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275" w:rsidRDefault="004D363E">
      <w:pPr>
        <w:pStyle w:val="Tlotextu"/>
        <w:spacing w:before="28" w:after="0"/>
        <w:jc w:val="right"/>
        <w:rPr>
          <w:rFonts w:ascii="Arial Black" w:hAnsi="Arial Black" w:cs="Arial Black"/>
          <w:sz w:val="56"/>
          <w:szCs w:val="56"/>
        </w:rPr>
      </w:pPr>
      <w:r>
        <w:rPr>
          <w:noProof/>
          <w:lang w:eastAsia="cs-CZ" w:bidi="ar-SA"/>
        </w:rPr>
        <mc:AlternateContent>
          <mc:Choice Requires="wps">
            <w:drawing>
              <wp:anchor distT="0" distB="0" distL="0" distR="0" simplePos="0" relativeHeight="3" behindDoc="0" locked="0" layoutInCell="1" allowOverlap="1">
                <wp:simplePos x="0" y="0"/>
                <wp:positionH relativeFrom="column">
                  <wp:posOffset>1371600</wp:posOffset>
                </wp:positionH>
                <wp:positionV relativeFrom="paragraph">
                  <wp:posOffset>0</wp:posOffset>
                </wp:positionV>
                <wp:extent cx="7560310" cy="9991725"/>
                <wp:effectExtent l="0" t="0" r="0" b="0"/>
                <wp:wrapNone/>
                <wp:docPr id="1" name="wm-content"/>
                <wp:cNvGraphicFramePr/>
                <a:graphic xmlns:a="http://schemas.openxmlformats.org/drawingml/2006/main">
                  <a:graphicData uri="http://schemas.microsoft.com/office/word/2010/wordprocessingShape">
                    <wps:wsp>
                      <wps:cNvSpPr txBox="1"/>
                      <wps:spPr>
                        <a:xfrm>
                          <a:off x="0" y="0"/>
                          <a:ext cx="7560310" cy="9991725"/>
                        </a:xfrm>
                        <a:prstGeom prst="rect">
                          <a:avLst/>
                        </a:prstGeom>
                      </wps:spPr>
                      <wps:txbx>
                        <w:txbxContent>
                          <w:p w:rsidR="00180275" w:rsidRDefault="00180275">
                            <w:pPr>
                              <w:pStyle w:val="Tlotextu"/>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ascii="Arial Black" w:hAnsi="Arial Black" w:cs="Arial Black"/>
                                <w:sz w:val="56"/>
                                <w:szCs w:val="56"/>
                              </w:rPr>
                            </w:pPr>
                          </w:p>
                          <w:p w:rsidR="00180275" w:rsidRDefault="00180275">
                            <w:pPr>
                              <w:jc w:val="center"/>
                              <w:rPr>
                                <w:rFonts w:hint="eastAsia"/>
                              </w:rPr>
                            </w:pPr>
                          </w:p>
                          <w:p w:rsidR="00180275" w:rsidRDefault="00180275">
                            <w:pPr>
                              <w:jc w:val="center"/>
                              <w:rPr>
                                <w:rFonts w:ascii="Arial Black" w:hAnsi="Arial Black" w:cs="Arial Black"/>
                                <w:sz w:val="56"/>
                                <w:szCs w:val="56"/>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txbxContent>
                      </wps:txbx>
                      <wps:bodyPr lIns="53975" tIns="53975" rIns="53975" bIns="53975" anchor="t">
                        <a:spAutoFit/>
                      </wps:bodyPr>
                    </wps:wsp>
                  </a:graphicData>
                </a:graphic>
              </wp:anchor>
            </w:drawing>
          </mc:Choice>
          <mc:Fallback>
            <w:pict>
              <v:shapetype id="_x0000_t202" coordsize="21600,21600" o:spt="202" path="m,l,21600r21600,l21600,xe">
                <v:stroke joinstyle="miter"/>
                <v:path gradientshapeok="t" o:connecttype="rect"/>
              </v:shapetype>
              <v:shape id="wm-content" o:spid="_x0000_s1026" type="#_x0000_t202" style="position:absolute;left:0;text-align:left;margin-left:108pt;margin-top:0;width:595.3pt;height:786.75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" filled="f" stroked="f">
                <v:textbox style="mso-fit-shape-to-text:t" inset="4.25pt,4.25pt,4.25pt,4.25pt">
                  <w:txbxContent>
                    <w:p w:rsidR="00180275" w:rsidRDefault="00180275">
                      <w:pPr>
                        <w:pStyle w:val="Tlotextu"/>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ascii="Arial Black" w:hAnsi="Arial Black" w:cs="Arial Black"/>
                          <w:sz w:val="56"/>
                          <w:szCs w:val="56"/>
                        </w:rPr>
                      </w:pPr>
                    </w:p>
                    <w:p w:rsidR="00180275" w:rsidRDefault="00180275">
                      <w:pPr>
                        <w:jc w:val="center"/>
                        <w:rPr>
                          <w:rFonts w:hint="eastAsia"/>
                        </w:rPr>
                      </w:pPr>
                    </w:p>
                    <w:p w:rsidR="00180275" w:rsidRDefault="00180275">
                      <w:pPr>
                        <w:jc w:val="center"/>
                        <w:rPr>
                          <w:rFonts w:ascii="Arial Black" w:hAnsi="Arial Black" w:cs="Arial Black"/>
                          <w:sz w:val="56"/>
                          <w:szCs w:val="56"/>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txbxContent>
                </v:textbox>
              </v:shape>
            </w:pict>
          </mc:Fallback>
        </mc:AlternateContent>
      </w:r>
    </w:p>
    <w:p w:rsidR="00180275" w:rsidRDefault="00180275">
      <w:pPr>
        <w:jc w:val="center"/>
        <w:rPr>
          <w:rFonts w:ascii="Arial Black" w:hAnsi="Arial Black" w:cs="Arial Black"/>
          <w:sz w:val="56"/>
          <w:szCs w:val="56"/>
        </w:rPr>
      </w:pPr>
    </w:p>
    <w:p w:rsidR="00180275" w:rsidRDefault="004D363E">
      <w:pPr>
        <w:jc w:val="center"/>
        <w:rPr>
          <w:rFonts w:ascii="Arial Black" w:hAnsi="Arial Black" w:cs="Arial Black"/>
          <w:sz w:val="56"/>
          <w:szCs w:val="56"/>
        </w:rPr>
      </w:pPr>
      <w:r>
        <w:rPr>
          <w:rFonts w:ascii="Arial Black" w:hAnsi="Arial Black" w:cs="Arial Black"/>
          <w:sz w:val="56"/>
          <w:szCs w:val="56"/>
        </w:rPr>
        <w:t>CHYŠSKÝ ZPRAVODAJ</w:t>
      </w:r>
    </w:p>
    <w:p w:rsidR="00180275" w:rsidRDefault="004D363E">
      <w:pPr>
        <w:jc w:val="center"/>
        <w:rPr>
          <w:rFonts w:hint="eastAsia"/>
        </w:rPr>
      </w:pPr>
      <w:r>
        <w:rPr>
          <w:rFonts w:ascii="Arial Black" w:hAnsi="Arial Black" w:cs="Arial Black"/>
          <w:sz w:val="56"/>
          <w:szCs w:val="56"/>
        </w:rPr>
        <w:t>PODZIM 2015</w:t>
      </w:r>
    </w:p>
    <w:p w:rsidR="00180275" w:rsidRDefault="00180275">
      <w:pPr>
        <w:jc w:val="center"/>
        <w:rPr>
          <w:rFonts w:hint="eastAsia"/>
        </w:rPr>
      </w:pPr>
    </w:p>
    <w:p w:rsidR="00180275" w:rsidRDefault="00180275">
      <w:pPr>
        <w:jc w:val="center"/>
        <w:rPr>
          <w:rFonts w:hint="eastAsia"/>
        </w:rPr>
      </w:pPr>
    </w:p>
    <w:p w:rsidR="00180275" w:rsidRDefault="00180275">
      <w:pPr>
        <w:jc w:val="center"/>
        <w:rPr>
          <w:rFonts w:hint="eastAsia"/>
        </w:rPr>
      </w:pPr>
    </w:p>
    <w:p w:rsidR="00180275" w:rsidRDefault="004D363E">
      <w:pPr>
        <w:jc w:val="center"/>
        <w:rPr>
          <w:rFonts w:hint="eastAsia"/>
        </w:rPr>
      </w:pPr>
      <w:r>
        <w:rPr>
          <w:noProof/>
          <w:lang w:eastAsia="cs-CZ" w:bidi="ar-SA"/>
        </w:rPr>
        <w:drawing>
          <wp:anchor distT="0" distB="0" distL="0" distR="0" simplePos="0" relativeHeight="2" behindDoc="0" locked="0" layoutInCell="1" allowOverlap="1">
            <wp:simplePos x="0" y="0"/>
            <wp:positionH relativeFrom="column">
              <wp:align>center</wp:align>
            </wp:positionH>
            <wp:positionV relativeFrom="paragraph">
              <wp:posOffset>0</wp:posOffset>
            </wp:positionV>
            <wp:extent cx="6112510" cy="5650230"/>
            <wp:effectExtent l="0" t="0" r="0" b="0"/>
            <wp:wrapTopAndBottom/>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5"/>
                    <a:stretch>
                      <a:fillRect/>
                    </a:stretch>
                  </pic:blipFill>
                  <pic:spPr bwMode="auto">
                    <a:xfrm>
                      <a:off x="0" y="0"/>
                      <a:ext cx="6112510" cy="5650230"/>
                    </a:xfrm>
                    <a:prstGeom prst="rect">
                      <a:avLst/>
                    </a:prstGeom>
                    <a:noFill/>
                    <a:ln w="9525">
                      <a:noFill/>
                      <a:miter lim="800000"/>
                      <a:headEnd/>
                      <a:tailEnd/>
                    </a:ln>
                  </pic:spPr>
                </pic:pic>
              </a:graphicData>
            </a:graphic>
          </wp:anchor>
        </w:drawing>
      </w:r>
    </w:p>
    <w:p w:rsidR="00180275" w:rsidRDefault="00180275">
      <w:pPr>
        <w:jc w:val="center"/>
        <w:rPr>
          <w:rFonts w:ascii="Arial" w:hAnsi="Arial" w:cs="Arial"/>
          <w:sz w:val="20"/>
          <w:szCs w:val="20"/>
        </w:rPr>
      </w:pPr>
    </w:p>
    <w:p w:rsidR="00180275" w:rsidRDefault="00180275">
      <w:pPr>
        <w:jc w:val="center"/>
        <w:rPr>
          <w:rFonts w:hint="eastAsia"/>
          <w:b/>
          <w:i/>
          <w:sz w:val="28"/>
          <w:szCs w:val="28"/>
          <w:u w:val="single"/>
        </w:rPr>
      </w:pPr>
    </w:p>
    <w:p w:rsidR="00180275" w:rsidRDefault="00180275">
      <w:pPr>
        <w:jc w:val="center"/>
        <w:rPr>
          <w:rFonts w:hint="eastAsia"/>
          <w:b/>
          <w:i/>
          <w:sz w:val="28"/>
          <w:szCs w:val="28"/>
          <w:u w:val="single"/>
        </w:rPr>
      </w:pPr>
    </w:p>
    <w:p w:rsidR="00180275" w:rsidRDefault="00180275">
      <w:pPr>
        <w:rPr>
          <w:rFonts w:hint="eastAsia"/>
          <w:b/>
          <w:i/>
          <w:sz w:val="28"/>
          <w:szCs w:val="28"/>
          <w:u w:val="single"/>
        </w:rPr>
      </w:pPr>
    </w:p>
    <w:p w:rsidR="00180275" w:rsidRDefault="00180275">
      <w:pPr>
        <w:rPr>
          <w:rFonts w:hint="eastAsia"/>
          <w:b/>
          <w:i/>
          <w:sz w:val="28"/>
          <w:szCs w:val="28"/>
          <w:u w:val="single"/>
        </w:rPr>
      </w:pPr>
    </w:p>
    <w:p w:rsidR="00180275" w:rsidRDefault="00180275">
      <w:pPr>
        <w:rPr>
          <w:rFonts w:hint="eastAsia"/>
          <w:b/>
          <w:i/>
          <w:sz w:val="28"/>
          <w:szCs w:val="28"/>
          <w:u w:val="single"/>
        </w:rPr>
      </w:pPr>
    </w:p>
    <w:p w:rsidR="00180275" w:rsidRDefault="004D363E">
      <w:pPr>
        <w:jc w:val="center"/>
        <w:rPr>
          <w:rFonts w:hint="eastAsia"/>
          <w:b/>
          <w:i/>
          <w:sz w:val="28"/>
          <w:szCs w:val="28"/>
          <w:u w:val="single"/>
        </w:rPr>
      </w:pPr>
      <w:r>
        <w:rPr>
          <w:b/>
          <w:i/>
          <w:sz w:val="28"/>
          <w:szCs w:val="28"/>
          <w:u w:val="single"/>
        </w:rPr>
        <w:t>Společenská rubrika</w:t>
      </w:r>
    </w:p>
    <w:p w:rsidR="00180275" w:rsidRDefault="00180275">
      <w:pPr>
        <w:jc w:val="center"/>
        <w:rPr>
          <w:rFonts w:hint="eastAsia"/>
          <w:b/>
          <w:i/>
          <w:sz w:val="32"/>
          <w:szCs w:val="32"/>
          <w:u w:val="single"/>
        </w:rPr>
      </w:pPr>
    </w:p>
    <w:p w:rsidR="00180275" w:rsidRDefault="004D363E">
      <w:pPr>
        <w:jc w:val="both"/>
        <w:rPr>
          <w:rFonts w:hint="eastAsia"/>
        </w:rPr>
      </w:pPr>
      <w:r>
        <w:rPr>
          <w:b/>
          <w:i/>
          <w:iCs/>
          <w:sz w:val="26"/>
          <w:szCs w:val="26"/>
          <w:u w:val="single"/>
        </w:rPr>
        <w:t>Opustili naše řady</w:t>
      </w:r>
    </w:p>
    <w:p w:rsidR="00180275" w:rsidRDefault="00180275">
      <w:pPr>
        <w:jc w:val="both"/>
        <w:rPr>
          <w:rFonts w:hint="eastAsia"/>
          <w:b/>
          <w:u w:val="single"/>
        </w:rPr>
      </w:pPr>
    </w:p>
    <w:p w:rsidR="00180275" w:rsidRDefault="004D363E">
      <w:pPr>
        <w:pStyle w:val="Nadpis2"/>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Jaroslav Šíma</w:t>
      </w:r>
    </w:p>
    <w:p w:rsidR="00180275" w:rsidRDefault="004D363E">
      <w:pPr>
        <w:pStyle w:val="Nadpis2"/>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Miluše Pergnerová</w:t>
      </w:r>
    </w:p>
    <w:p w:rsidR="00180275" w:rsidRDefault="00180275">
      <w:pPr>
        <w:pStyle w:val="Tlotextu"/>
        <w:rPr>
          <w:rFonts w:hint="eastAsia"/>
        </w:rPr>
      </w:pPr>
    </w:p>
    <w:p w:rsidR="00180275" w:rsidRDefault="004D363E">
      <w:pPr>
        <w:pStyle w:val="Tlotextu"/>
        <w:rPr>
          <w:rFonts w:hint="eastAsia"/>
        </w:rPr>
      </w:pPr>
      <w:r>
        <w:rPr>
          <w:rFonts w:ascii="Times New Roman" w:hAnsi="Times New Roman" w:cs="Times New Roman"/>
          <w:b/>
          <w:bCs/>
          <w:i/>
          <w:iCs/>
          <w:sz w:val="26"/>
          <w:szCs w:val="26"/>
          <w:u w:val="single"/>
        </w:rPr>
        <w:t>Narodili se</w:t>
      </w:r>
    </w:p>
    <w:p w:rsidR="00180275" w:rsidRDefault="004D363E">
      <w:pPr>
        <w:pStyle w:val="Tlotextu"/>
        <w:rPr>
          <w:rFonts w:hint="eastAsia"/>
        </w:rPr>
      </w:pPr>
      <w:proofErr w:type="spellStart"/>
      <w:r>
        <w:rPr>
          <w:rFonts w:ascii="Times New Roman" w:hAnsi="Times New Roman" w:cs="Times New Roman"/>
        </w:rPr>
        <w:t>Annabel</w:t>
      </w:r>
      <w:proofErr w:type="spellEnd"/>
      <w:r>
        <w:rPr>
          <w:rFonts w:ascii="Times New Roman" w:hAnsi="Times New Roman" w:cs="Times New Roman"/>
        </w:rPr>
        <w:t xml:space="preserve"> Křivánková</w:t>
      </w:r>
    </w:p>
    <w:p w:rsidR="00180275" w:rsidRDefault="00180275">
      <w:pPr>
        <w:pStyle w:val="Tlotextu"/>
        <w:rPr>
          <w:rFonts w:hint="eastAsia"/>
        </w:rPr>
      </w:pPr>
    </w:p>
    <w:p w:rsidR="00180275" w:rsidRDefault="004D363E">
      <w:pPr>
        <w:shd w:val="clear" w:color="auto" w:fill="FFFFFF"/>
        <w:jc w:val="right"/>
        <w:rPr>
          <w:rFonts w:ascii="Times New Roman" w:hAnsi="Times New Roman" w:cs="Times New Roman"/>
          <w:color w:val="000000"/>
        </w:rPr>
      </w:pPr>
      <w:r>
        <w:rPr>
          <w:rFonts w:ascii="Times New Roman" w:hAnsi="Times New Roman" w:cs="Times New Roman"/>
          <w:color w:val="000000"/>
        </w:rPr>
        <w:t>xxxxxxxxxxxxxxxxxxxxxxxxxxxxxxxxxxxxxxxxxxxxxxxxxxxxxxxxxxxxxxxxxxxxxxxxxxxx</w:t>
      </w:r>
    </w:p>
    <w:p w:rsidR="00180275" w:rsidRDefault="00180275">
      <w:pPr>
        <w:shd w:val="clear" w:color="auto" w:fill="FFFFFF"/>
        <w:jc w:val="right"/>
        <w:rPr>
          <w:rFonts w:hint="eastAsia"/>
        </w:rPr>
      </w:pPr>
    </w:p>
    <w:p w:rsidR="00180275" w:rsidRDefault="004D363E">
      <w:pPr>
        <w:shd w:val="clear" w:color="auto" w:fill="FFFFFF"/>
        <w:jc w:val="center"/>
        <w:rPr>
          <w:rFonts w:hint="eastAsia"/>
        </w:rPr>
      </w:pPr>
      <w:r>
        <w:rPr>
          <w:rFonts w:ascii="Times New Roman" w:hAnsi="Times New Roman" w:cs="Times New Roman"/>
          <w:b/>
          <w:bCs/>
          <w:color w:val="000000"/>
          <w:sz w:val="28"/>
          <w:szCs w:val="28"/>
          <w:u w:val="single"/>
        </w:rPr>
        <w:t>Činnost městského zastupitelstva</w:t>
      </w:r>
    </w:p>
    <w:p w:rsidR="00180275" w:rsidRDefault="00180275">
      <w:pPr>
        <w:shd w:val="clear" w:color="auto" w:fill="FFFFFF"/>
        <w:jc w:val="center"/>
        <w:rPr>
          <w:rFonts w:ascii="Times New Roman" w:hAnsi="Times New Roman" w:cs="Times New Roman"/>
          <w:b/>
          <w:bCs/>
          <w:color w:val="000000"/>
          <w:u w:val="single"/>
        </w:rPr>
      </w:pPr>
    </w:p>
    <w:p w:rsidR="00E93F2B" w:rsidRPr="00E93F2B" w:rsidRDefault="00E93F2B" w:rsidP="00E93F2B">
      <w:pPr>
        <w:pStyle w:val="Bezmezer"/>
        <w:jc w:val="center"/>
        <w:rPr>
          <w:sz w:val="24"/>
          <w:szCs w:val="24"/>
        </w:rPr>
      </w:pPr>
      <w:r w:rsidRPr="00E93F2B">
        <w:rPr>
          <w:b/>
          <w:sz w:val="24"/>
          <w:szCs w:val="24"/>
        </w:rPr>
        <w:t>Usnesení č. 6</w:t>
      </w:r>
      <w:r w:rsidRPr="00E93F2B">
        <w:rPr>
          <w:sz w:val="24"/>
          <w:szCs w:val="24"/>
        </w:rPr>
        <w:t>.</w:t>
      </w:r>
      <w:r>
        <w:t xml:space="preserve"> </w:t>
      </w:r>
      <w:r w:rsidRPr="00E93F2B">
        <w:rPr>
          <w:sz w:val="24"/>
          <w:szCs w:val="24"/>
        </w:rPr>
        <w:t>z veřejného zasedání zastupitelstva města Chyše</w:t>
      </w:r>
    </w:p>
    <w:p w:rsidR="00E93F2B" w:rsidRPr="00E93F2B" w:rsidRDefault="00E93F2B" w:rsidP="00E93F2B">
      <w:pPr>
        <w:jc w:val="center"/>
        <w:rPr>
          <w:rFonts w:hint="eastAsia"/>
        </w:rPr>
      </w:pPr>
      <w:r w:rsidRPr="00E93F2B">
        <w:rPr>
          <w:i/>
        </w:rPr>
        <w:t>konaného dne 26. srpna 2015 v 18,00 v zasedací místnosti města Chyše</w:t>
      </w:r>
    </w:p>
    <w:p w:rsidR="00E93F2B" w:rsidRPr="00E2330E" w:rsidRDefault="00E93F2B" w:rsidP="00E93F2B">
      <w:pPr>
        <w:pStyle w:val="Bezmezer"/>
        <w:rPr>
          <w:sz w:val="16"/>
          <w:szCs w:val="16"/>
        </w:rPr>
      </w:pPr>
    </w:p>
    <w:p w:rsidR="00E93F2B" w:rsidRDefault="00E93F2B" w:rsidP="00E93F2B">
      <w:pPr>
        <w:pStyle w:val="Bezmezer"/>
        <w:rPr>
          <w:b/>
        </w:rPr>
      </w:pPr>
      <w:r>
        <w:rPr>
          <w:b/>
        </w:rPr>
        <w:t>ČJ.  266/6/15</w:t>
      </w:r>
    </w:p>
    <w:p w:rsidR="00E93F2B" w:rsidRPr="00E2330E" w:rsidRDefault="00E93F2B" w:rsidP="00E93F2B">
      <w:pPr>
        <w:pStyle w:val="Bezmezer"/>
        <w:rPr>
          <w:sz w:val="16"/>
          <w:szCs w:val="16"/>
        </w:rPr>
      </w:pPr>
    </w:p>
    <w:p w:rsidR="00E93F2B" w:rsidRPr="00E93F2B" w:rsidRDefault="00E93F2B" w:rsidP="00E93F2B">
      <w:pPr>
        <w:pStyle w:val="Nadpis3"/>
        <w:rPr>
          <w:rFonts w:hint="eastAsia"/>
          <w:sz w:val="24"/>
          <w:u w:val="single"/>
        </w:rPr>
      </w:pPr>
      <w:r w:rsidRPr="00E93F2B">
        <w:rPr>
          <w:sz w:val="24"/>
          <w:u w:val="single"/>
        </w:rPr>
        <w:t>Městské zastupitelstvo:</w:t>
      </w:r>
    </w:p>
    <w:p w:rsidR="00E93F2B" w:rsidRPr="00090748" w:rsidRDefault="00E93F2B" w:rsidP="00E93F2B">
      <w:pPr>
        <w:rPr>
          <w:rFonts w:hint="eastAsia"/>
          <w:sz w:val="28"/>
          <w:szCs w:val="28"/>
        </w:rPr>
      </w:pPr>
    </w:p>
    <w:p w:rsidR="00E93F2B" w:rsidRPr="00090748" w:rsidRDefault="00E93F2B" w:rsidP="00E93F2B">
      <w:pPr>
        <w:pStyle w:val="Bezmezer"/>
        <w:numPr>
          <w:ilvl w:val="0"/>
          <w:numId w:val="3"/>
        </w:numPr>
        <w:suppressAutoHyphens w:val="0"/>
        <w:rPr>
          <w:rFonts w:ascii="Times New Roman" w:hAnsi="Times New Roman" w:cs="Times New Roman"/>
          <w:b/>
          <w:sz w:val="28"/>
          <w:szCs w:val="28"/>
          <w:u w:val="single"/>
        </w:rPr>
      </w:pPr>
      <w:r w:rsidRPr="00E93F2B">
        <w:rPr>
          <w:rFonts w:ascii="Times New Roman" w:hAnsi="Times New Roman" w:cs="Times New Roman"/>
          <w:b/>
          <w:sz w:val="24"/>
          <w:szCs w:val="24"/>
          <w:u w:val="single"/>
        </w:rPr>
        <w:t>Projednalo a schvaluje</w:t>
      </w:r>
      <w:r w:rsidRPr="00090748">
        <w:rPr>
          <w:rFonts w:ascii="Times New Roman" w:hAnsi="Times New Roman" w:cs="Times New Roman"/>
          <w:b/>
          <w:sz w:val="28"/>
          <w:szCs w:val="28"/>
          <w:u w:val="single"/>
        </w:rPr>
        <w:t>:</w:t>
      </w:r>
    </w:p>
    <w:p w:rsidR="00E93F2B" w:rsidRDefault="00E93F2B" w:rsidP="00E93F2B">
      <w:pPr>
        <w:pStyle w:val="Bezmezer"/>
        <w:rPr>
          <w:rFonts w:ascii="Times New Roman" w:hAnsi="Times New Roman" w:cs="Times New Roman"/>
          <w:b/>
          <w:sz w:val="24"/>
          <w:szCs w:val="24"/>
        </w:rPr>
      </w:pPr>
    </w:p>
    <w:p w:rsidR="00E93F2B" w:rsidRPr="00B05F5A" w:rsidRDefault="00E93F2B" w:rsidP="00E93F2B">
      <w:pPr>
        <w:pStyle w:val="Bezmezer"/>
        <w:jc w:val="both"/>
        <w:rPr>
          <w:rFonts w:ascii="Times New Roman" w:hAnsi="Times New Roman" w:cs="Times New Roman"/>
          <w:sz w:val="24"/>
          <w:szCs w:val="24"/>
        </w:rPr>
      </w:pPr>
      <w:r w:rsidRPr="00B05F5A">
        <w:rPr>
          <w:rFonts w:ascii="Times New Roman" w:hAnsi="Times New Roman" w:cs="Times New Roman"/>
          <w:sz w:val="24"/>
          <w:szCs w:val="24"/>
        </w:rPr>
        <w:t>1/ Úprava rozpočtu – rozpočtové opatření č. 3 viz příloha</w:t>
      </w:r>
    </w:p>
    <w:p w:rsidR="00E93F2B" w:rsidRPr="00B05F5A" w:rsidRDefault="00E93F2B" w:rsidP="00E93F2B">
      <w:pPr>
        <w:pStyle w:val="Bezmezer"/>
        <w:numPr>
          <w:ilvl w:val="0"/>
          <w:numId w:val="4"/>
        </w:numPr>
        <w:suppressAutoHyphens w:val="0"/>
        <w:jc w:val="both"/>
        <w:rPr>
          <w:rFonts w:ascii="Times New Roman" w:hAnsi="Times New Roman" w:cs="Times New Roman"/>
          <w:sz w:val="24"/>
          <w:szCs w:val="24"/>
        </w:rPr>
      </w:pPr>
      <w:r w:rsidRPr="00B05F5A">
        <w:rPr>
          <w:rFonts w:ascii="Times New Roman" w:hAnsi="Times New Roman" w:cs="Times New Roman"/>
          <w:sz w:val="24"/>
          <w:szCs w:val="24"/>
        </w:rPr>
        <w:t>Příjmy po úpravě -</w:t>
      </w:r>
      <w:r w:rsidRPr="00B05F5A">
        <w:rPr>
          <w:rFonts w:ascii="Times New Roman" w:hAnsi="Times New Roman" w:cs="Times New Roman"/>
          <w:sz w:val="24"/>
          <w:szCs w:val="24"/>
        </w:rPr>
        <w:tab/>
        <w:t>22.781.969,22</w:t>
      </w:r>
    </w:p>
    <w:p w:rsidR="00E93F2B" w:rsidRPr="00B05F5A" w:rsidRDefault="00E93F2B" w:rsidP="00E93F2B">
      <w:pPr>
        <w:pStyle w:val="Bezmezer"/>
        <w:numPr>
          <w:ilvl w:val="0"/>
          <w:numId w:val="4"/>
        </w:numPr>
        <w:suppressAutoHyphens w:val="0"/>
        <w:jc w:val="both"/>
        <w:rPr>
          <w:rFonts w:ascii="Times New Roman" w:hAnsi="Times New Roman" w:cs="Times New Roman"/>
          <w:sz w:val="24"/>
          <w:szCs w:val="24"/>
        </w:rPr>
      </w:pPr>
      <w:r w:rsidRPr="00B05F5A">
        <w:rPr>
          <w:rFonts w:ascii="Times New Roman" w:hAnsi="Times New Roman" w:cs="Times New Roman"/>
          <w:sz w:val="24"/>
          <w:szCs w:val="24"/>
        </w:rPr>
        <w:t>Výdaje po úpravě -</w:t>
      </w:r>
      <w:r w:rsidRPr="00B05F5A">
        <w:rPr>
          <w:rFonts w:ascii="Times New Roman" w:hAnsi="Times New Roman" w:cs="Times New Roman"/>
          <w:sz w:val="24"/>
          <w:szCs w:val="24"/>
        </w:rPr>
        <w:tab/>
        <w:t>22.771.556,70</w:t>
      </w:r>
    </w:p>
    <w:p w:rsidR="00E93F2B" w:rsidRPr="00B05F5A" w:rsidRDefault="00E93F2B" w:rsidP="00E93F2B">
      <w:pPr>
        <w:pStyle w:val="Bezmezer"/>
        <w:jc w:val="both"/>
        <w:rPr>
          <w:rFonts w:ascii="Times New Roman" w:hAnsi="Times New Roman" w:cs="Times New Roman"/>
          <w:sz w:val="24"/>
          <w:szCs w:val="24"/>
        </w:rPr>
      </w:pPr>
      <w:r w:rsidRPr="00B05F5A">
        <w:rPr>
          <w:rFonts w:ascii="Times New Roman" w:hAnsi="Times New Roman" w:cs="Times New Roman"/>
          <w:sz w:val="24"/>
          <w:szCs w:val="24"/>
        </w:rPr>
        <w:t>2/ Prodej pozemků:</w:t>
      </w:r>
    </w:p>
    <w:p w:rsidR="00E93F2B" w:rsidRPr="00B05F5A" w:rsidRDefault="00E93F2B" w:rsidP="00E93F2B">
      <w:pPr>
        <w:pStyle w:val="Bezmezer"/>
        <w:numPr>
          <w:ilvl w:val="0"/>
          <w:numId w:val="5"/>
        </w:numPr>
        <w:suppressAutoHyphens w:val="0"/>
        <w:jc w:val="both"/>
        <w:rPr>
          <w:rFonts w:ascii="Times New Roman" w:hAnsi="Times New Roman" w:cs="Times New Roman"/>
          <w:sz w:val="24"/>
          <w:szCs w:val="24"/>
        </w:rPr>
      </w:pPr>
      <w:r w:rsidRPr="00B05F5A">
        <w:rPr>
          <w:rFonts w:ascii="Times New Roman" w:hAnsi="Times New Roman" w:cs="Times New Roman"/>
          <w:sz w:val="24"/>
          <w:szCs w:val="24"/>
        </w:rPr>
        <w:t xml:space="preserve">Pozemek </w:t>
      </w:r>
      <w:proofErr w:type="spellStart"/>
      <w:proofErr w:type="gramStart"/>
      <w:r w:rsidRPr="00B05F5A">
        <w:rPr>
          <w:rFonts w:ascii="Times New Roman" w:hAnsi="Times New Roman" w:cs="Times New Roman"/>
          <w:sz w:val="24"/>
          <w:szCs w:val="24"/>
        </w:rPr>
        <w:t>p.č</w:t>
      </w:r>
      <w:proofErr w:type="spellEnd"/>
      <w:r w:rsidRPr="00B05F5A">
        <w:rPr>
          <w:rFonts w:ascii="Times New Roman" w:hAnsi="Times New Roman" w:cs="Times New Roman"/>
          <w:sz w:val="24"/>
          <w:szCs w:val="24"/>
        </w:rPr>
        <w:t>.</w:t>
      </w:r>
      <w:proofErr w:type="gramEnd"/>
      <w:r w:rsidRPr="00B05F5A">
        <w:rPr>
          <w:rFonts w:ascii="Times New Roman" w:hAnsi="Times New Roman" w:cs="Times New Roman"/>
          <w:sz w:val="24"/>
          <w:szCs w:val="24"/>
        </w:rPr>
        <w:t xml:space="preserve"> 15/2 o výměře 159 m2 v </w:t>
      </w:r>
      <w:proofErr w:type="spellStart"/>
      <w:r w:rsidRPr="00B05F5A">
        <w:rPr>
          <w:rFonts w:ascii="Times New Roman" w:hAnsi="Times New Roman" w:cs="Times New Roman"/>
          <w:sz w:val="24"/>
          <w:szCs w:val="24"/>
        </w:rPr>
        <w:t>k.ú</w:t>
      </w:r>
      <w:proofErr w:type="spellEnd"/>
      <w:r w:rsidRPr="00B05F5A">
        <w:rPr>
          <w:rFonts w:ascii="Times New Roman" w:hAnsi="Times New Roman" w:cs="Times New Roman"/>
          <w:sz w:val="24"/>
          <w:szCs w:val="24"/>
        </w:rPr>
        <w:t xml:space="preserve">. </w:t>
      </w:r>
      <w:proofErr w:type="spellStart"/>
      <w:r w:rsidRPr="00B05F5A">
        <w:rPr>
          <w:rFonts w:ascii="Times New Roman" w:hAnsi="Times New Roman" w:cs="Times New Roman"/>
          <w:sz w:val="24"/>
          <w:szCs w:val="24"/>
        </w:rPr>
        <w:t>Čichořice</w:t>
      </w:r>
      <w:proofErr w:type="spellEnd"/>
      <w:r w:rsidRPr="00B05F5A">
        <w:rPr>
          <w:rFonts w:ascii="Times New Roman" w:hAnsi="Times New Roman" w:cs="Times New Roman"/>
          <w:sz w:val="24"/>
          <w:szCs w:val="24"/>
        </w:rPr>
        <w:t xml:space="preserve"> – manželé </w:t>
      </w:r>
      <w:proofErr w:type="spellStart"/>
      <w:r w:rsidRPr="00B05F5A">
        <w:rPr>
          <w:rFonts w:ascii="Times New Roman" w:hAnsi="Times New Roman" w:cs="Times New Roman"/>
          <w:sz w:val="24"/>
          <w:szCs w:val="24"/>
        </w:rPr>
        <w:t>Chárovi</w:t>
      </w:r>
      <w:proofErr w:type="spellEnd"/>
    </w:p>
    <w:p w:rsidR="00E93F2B" w:rsidRPr="00B05F5A" w:rsidRDefault="00E93F2B" w:rsidP="00E93F2B">
      <w:pPr>
        <w:pStyle w:val="Bezmezer"/>
        <w:numPr>
          <w:ilvl w:val="0"/>
          <w:numId w:val="5"/>
        </w:numPr>
        <w:suppressAutoHyphens w:val="0"/>
        <w:jc w:val="both"/>
        <w:rPr>
          <w:rFonts w:ascii="Times New Roman" w:hAnsi="Times New Roman" w:cs="Times New Roman"/>
          <w:sz w:val="24"/>
          <w:szCs w:val="24"/>
        </w:rPr>
      </w:pPr>
      <w:r w:rsidRPr="00B05F5A">
        <w:rPr>
          <w:rFonts w:ascii="Times New Roman" w:hAnsi="Times New Roman" w:cs="Times New Roman"/>
          <w:sz w:val="24"/>
          <w:szCs w:val="24"/>
        </w:rPr>
        <w:t xml:space="preserve">Části pozemků </w:t>
      </w:r>
      <w:proofErr w:type="spellStart"/>
      <w:proofErr w:type="gramStart"/>
      <w:r w:rsidRPr="00B05F5A">
        <w:rPr>
          <w:rFonts w:ascii="Times New Roman" w:hAnsi="Times New Roman" w:cs="Times New Roman"/>
          <w:sz w:val="24"/>
          <w:szCs w:val="24"/>
        </w:rPr>
        <w:t>p.č</w:t>
      </w:r>
      <w:proofErr w:type="spellEnd"/>
      <w:r w:rsidRPr="00B05F5A">
        <w:rPr>
          <w:rFonts w:ascii="Times New Roman" w:hAnsi="Times New Roman" w:cs="Times New Roman"/>
          <w:sz w:val="24"/>
          <w:szCs w:val="24"/>
        </w:rPr>
        <w:t>.</w:t>
      </w:r>
      <w:proofErr w:type="gramEnd"/>
      <w:r w:rsidRPr="00B05F5A">
        <w:rPr>
          <w:rFonts w:ascii="Times New Roman" w:hAnsi="Times New Roman" w:cs="Times New Roman"/>
          <w:sz w:val="24"/>
          <w:szCs w:val="24"/>
        </w:rPr>
        <w:t xml:space="preserve"> 512/8 o výměře 113 m2 a </w:t>
      </w:r>
      <w:proofErr w:type="spellStart"/>
      <w:r w:rsidRPr="00B05F5A">
        <w:rPr>
          <w:rFonts w:ascii="Times New Roman" w:hAnsi="Times New Roman" w:cs="Times New Roman"/>
          <w:sz w:val="24"/>
          <w:szCs w:val="24"/>
        </w:rPr>
        <w:t>p.p.č</w:t>
      </w:r>
      <w:proofErr w:type="spellEnd"/>
      <w:r w:rsidRPr="00B05F5A">
        <w:rPr>
          <w:rFonts w:ascii="Times New Roman" w:hAnsi="Times New Roman" w:cs="Times New Roman"/>
          <w:sz w:val="24"/>
          <w:szCs w:val="24"/>
        </w:rPr>
        <w:t>. 512/2 o výměře82 m2 v </w:t>
      </w:r>
      <w:proofErr w:type="spellStart"/>
      <w:r w:rsidRPr="00B05F5A">
        <w:rPr>
          <w:rFonts w:ascii="Times New Roman" w:hAnsi="Times New Roman" w:cs="Times New Roman"/>
          <w:sz w:val="24"/>
          <w:szCs w:val="24"/>
        </w:rPr>
        <w:t>k.ú</w:t>
      </w:r>
      <w:proofErr w:type="spellEnd"/>
      <w:r w:rsidRPr="00B05F5A">
        <w:rPr>
          <w:rFonts w:ascii="Times New Roman" w:hAnsi="Times New Roman" w:cs="Times New Roman"/>
          <w:sz w:val="24"/>
          <w:szCs w:val="24"/>
        </w:rPr>
        <w:t>. Jablonná – p. Šach</w:t>
      </w:r>
    </w:p>
    <w:p w:rsidR="00E93F2B" w:rsidRPr="00B05F5A" w:rsidRDefault="00E93F2B" w:rsidP="00E93F2B">
      <w:pPr>
        <w:pStyle w:val="Bezmezer"/>
        <w:numPr>
          <w:ilvl w:val="0"/>
          <w:numId w:val="5"/>
        </w:numPr>
        <w:suppressAutoHyphens w:val="0"/>
        <w:jc w:val="both"/>
        <w:rPr>
          <w:rFonts w:ascii="Times New Roman" w:hAnsi="Times New Roman" w:cs="Times New Roman"/>
          <w:sz w:val="24"/>
          <w:szCs w:val="24"/>
        </w:rPr>
      </w:pPr>
      <w:r w:rsidRPr="00B05F5A">
        <w:rPr>
          <w:rFonts w:ascii="Times New Roman" w:hAnsi="Times New Roman" w:cs="Times New Roman"/>
          <w:sz w:val="24"/>
          <w:szCs w:val="24"/>
        </w:rPr>
        <w:t xml:space="preserve">Části pozemků </w:t>
      </w:r>
      <w:proofErr w:type="spellStart"/>
      <w:proofErr w:type="gramStart"/>
      <w:r w:rsidRPr="00B05F5A">
        <w:rPr>
          <w:rFonts w:ascii="Times New Roman" w:hAnsi="Times New Roman" w:cs="Times New Roman"/>
          <w:sz w:val="24"/>
          <w:szCs w:val="24"/>
        </w:rPr>
        <w:t>p.č</w:t>
      </w:r>
      <w:proofErr w:type="spellEnd"/>
      <w:r w:rsidRPr="00B05F5A">
        <w:rPr>
          <w:rFonts w:ascii="Times New Roman" w:hAnsi="Times New Roman" w:cs="Times New Roman"/>
          <w:sz w:val="24"/>
          <w:szCs w:val="24"/>
        </w:rPr>
        <w:t>.</w:t>
      </w:r>
      <w:proofErr w:type="gramEnd"/>
      <w:r w:rsidRPr="00B05F5A">
        <w:rPr>
          <w:rFonts w:ascii="Times New Roman" w:hAnsi="Times New Roman" w:cs="Times New Roman"/>
          <w:sz w:val="24"/>
          <w:szCs w:val="24"/>
        </w:rPr>
        <w:t xml:space="preserve"> 512/8 o výměře 101 m2 a </w:t>
      </w:r>
      <w:proofErr w:type="spellStart"/>
      <w:r w:rsidRPr="00B05F5A">
        <w:rPr>
          <w:rFonts w:ascii="Times New Roman" w:hAnsi="Times New Roman" w:cs="Times New Roman"/>
          <w:sz w:val="24"/>
          <w:szCs w:val="24"/>
        </w:rPr>
        <w:t>p.p.č</w:t>
      </w:r>
      <w:proofErr w:type="spellEnd"/>
      <w:r w:rsidRPr="00B05F5A">
        <w:rPr>
          <w:rFonts w:ascii="Times New Roman" w:hAnsi="Times New Roman" w:cs="Times New Roman"/>
          <w:sz w:val="24"/>
          <w:szCs w:val="24"/>
        </w:rPr>
        <w:t>. 512/2 o výměře 32 m2 v </w:t>
      </w:r>
      <w:proofErr w:type="spellStart"/>
      <w:r w:rsidRPr="00B05F5A">
        <w:rPr>
          <w:rFonts w:ascii="Times New Roman" w:hAnsi="Times New Roman" w:cs="Times New Roman"/>
          <w:sz w:val="24"/>
          <w:szCs w:val="24"/>
        </w:rPr>
        <w:t>k.ú</w:t>
      </w:r>
      <w:proofErr w:type="spellEnd"/>
      <w:r w:rsidRPr="00B05F5A">
        <w:rPr>
          <w:rFonts w:ascii="Times New Roman" w:hAnsi="Times New Roman" w:cs="Times New Roman"/>
          <w:sz w:val="24"/>
          <w:szCs w:val="24"/>
        </w:rPr>
        <w:t>. Jablonná – p. Šach, pí. Schenková a manželé Staňkovi</w:t>
      </w:r>
    </w:p>
    <w:p w:rsidR="00E93F2B" w:rsidRPr="00B05F5A" w:rsidRDefault="00E93F2B" w:rsidP="00E93F2B">
      <w:pPr>
        <w:pStyle w:val="Bezmezer"/>
        <w:jc w:val="both"/>
        <w:rPr>
          <w:rFonts w:ascii="Times New Roman" w:hAnsi="Times New Roman" w:cs="Times New Roman"/>
          <w:sz w:val="24"/>
          <w:szCs w:val="24"/>
        </w:rPr>
      </w:pPr>
      <w:r w:rsidRPr="00B05F5A">
        <w:rPr>
          <w:rFonts w:ascii="Times New Roman" w:hAnsi="Times New Roman" w:cs="Times New Roman"/>
          <w:sz w:val="24"/>
          <w:szCs w:val="24"/>
        </w:rPr>
        <w:t>3/ Pronájem pozemků:</w:t>
      </w:r>
    </w:p>
    <w:p w:rsidR="00E93F2B" w:rsidRPr="00B05F5A" w:rsidRDefault="00E93F2B" w:rsidP="00E93F2B">
      <w:pPr>
        <w:pStyle w:val="Bezmezer"/>
        <w:numPr>
          <w:ilvl w:val="0"/>
          <w:numId w:val="6"/>
        </w:numPr>
        <w:suppressAutoHyphens w:val="0"/>
        <w:jc w:val="both"/>
        <w:rPr>
          <w:rFonts w:ascii="Times New Roman" w:hAnsi="Times New Roman" w:cs="Times New Roman"/>
          <w:sz w:val="24"/>
          <w:szCs w:val="24"/>
        </w:rPr>
      </w:pPr>
      <w:r w:rsidRPr="00B05F5A">
        <w:rPr>
          <w:rFonts w:ascii="Times New Roman" w:hAnsi="Times New Roman" w:cs="Times New Roman"/>
          <w:sz w:val="24"/>
          <w:szCs w:val="24"/>
        </w:rPr>
        <w:t xml:space="preserve">Část pozemku </w:t>
      </w:r>
      <w:proofErr w:type="spellStart"/>
      <w:proofErr w:type="gramStart"/>
      <w:r w:rsidRPr="00B05F5A">
        <w:rPr>
          <w:rFonts w:ascii="Times New Roman" w:hAnsi="Times New Roman" w:cs="Times New Roman"/>
          <w:sz w:val="24"/>
          <w:szCs w:val="24"/>
        </w:rPr>
        <w:t>p.č</w:t>
      </w:r>
      <w:proofErr w:type="spellEnd"/>
      <w:r w:rsidRPr="00B05F5A">
        <w:rPr>
          <w:rFonts w:ascii="Times New Roman" w:hAnsi="Times New Roman" w:cs="Times New Roman"/>
          <w:sz w:val="24"/>
          <w:szCs w:val="24"/>
        </w:rPr>
        <w:t>.</w:t>
      </w:r>
      <w:proofErr w:type="gramEnd"/>
      <w:r w:rsidRPr="00B05F5A">
        <w:rPr>
          <w:rFonts w:ascii="Times New Roman" w:hAnsi="Times New Roman" w:cs="Times New Roman"/>
          <w:sz w:val="24"/>
          <w:szCs w:val="24"/>
        </w:rPr>
        <w:t xml:space="preserve"> 162/1 o výměře cca 200 m2 /na zahrádku/ v </w:t>
      </w:r>
      <w:proofErr w:type="spellStart"/>
      <w:r w:rsidRPr="00B05F5A">
        <w:rPr>
          <w:rFonts w:ascii="Times New Roman" w:hAnsi="Times New Roman" w:cs="Times New Roman"/>
          <w:sz w:val="24"/>
          <w:szCs w:val="24"/>
        </w:rPr>
        <w:t>k.ú</w:t>
      </w:r>
      <w:proofErr w:type="spellEnd"/>
      <w:r w:rsidRPr="00B05F5A">
        <w:rPr>
          <w:rFonts w:ascii="Times New Roman" w:hAnsi="Times New Roman" w:cs="Times New Roman"/>
          <w:sz w:val="24"/>
          <w:szCs w:val="24"/>
        </w:rPr>
        <w:t xml:space="preserve">. </w:t>
      </w:r>
      <w:proofErr w:type="gramStart"/>
      <w:r w:rsidRPr="00B05F5A">
        <w:rPr>
          <w:rFonts w:ascii="Times New Roman" w:hAnsi="Times New Roman" w:cs="Times New Roman"/>
          <w:sz w:val="24"/>
          <w:szCs w:val="24"/>
        </w:rPr>
        <w:t>Chyše –  manželé</w:t>
      </w:r>
      <w:proofErr w:type="gramEnd"/>
      <w:r w:rsidRPr="00B05F5A">
        <w:rPr>
          <w:rFonts w:ascii="Times New Roman" w:hAnsi="Times New Roman" w:cs="Times New Roman"/>
          <w:sz w:val="24"/>
          <w:szCs w:val="24"/>
        </w:rPr>
        <w:t xml:space="preserve"> Skalovi</w:t>
      </w:r>
    </w:p>
    <w:p w:rsidR="00E93F2B" w:rsidRPr="00B05F5A" w:rsidRDefault="00E93F2B" w:rsidP="00E93F2B">
      <w:pPr>
        <w:pStyle w:val="Bezmezer"/>
        <w:numPr>
          <w:ilvl w:val="0"/>
          <w:numId w:val="6"/>
        </w:numPr>
        <w:suppressAutoHyphens w:val="0"/>
        <w:jc w:val="both"/>
        <w:rPr>
          <w:rFonts w:ascii="Times New Roman" w:hAnsi="Times New Roman" w:cs="Times New Roman"/>
          <w:sz w:val="24"/>
          <w:szCs w:val="24"/>
        </w:rPr>
      </w:pPr>
      <w:r w:rsidRPr="00B05F5A">
        <w:rPr>
          <w:rFonts w:ascii="Times New Roman" w:hAnsi="Times New Roman" w:cs="Times New Roman"/>
          <w:sz w:val="24"/>
          <w:szCs w:val="24"/>
        </w:rPr>
        <w:t xml:space="preserve">Část pozemku </w:t>
      </w:r>
      <w:proofErr w:type="spellStart"/>
      <w:proofErr w:type="gramStart"/>
      <w:r w:rsidRPr="00B05F5A">
        <w:rPr>
          <w:rFonts w:ascii="Times New Roman" w:hAnsi="Times New Roman" w:cs="Times New Roman"/>
          <w:sz w:val="24"/>
          <w:szCs w:val="24"/>
        </w:rPr>
        <w:t>p.č</w:t>
      </w:r>
      <w:proofErr w:type="spellEnd"/>
      <w:r w:rsidRPr="00B05F5A">
        <w:rPr>
          <w:rFonts w:ascii="Times New Roman" w:hAnsi="Times New Roman" w:cs="Times New Roman"/>
          <w:sz w:val="24"/>
          <w:szCs w:val="24"/>
        </w:rPr>
        <w:t>.</w:t>
      </w:r>
      <w:proofErr w:type="gramEnd"/>
      <w:r w:rsidRPr="00B05F5A">
        <w:rPr>
          <w:rFonts w:ascii="Times New Roman" w:hAnsi="Times New Roman" w:cs="Times New Roman"/>
          <w:sz w:val="24"/>
          <w:szCs w:val="24"/>
        </w:rPr>
        <w:t xml:space="preserve"> 747/7 na zahrádku v </w:t>
      </w:r>
      <w:proofErr w:type="spellStart"/>
      <w:r w:rsidRPr="00B05F5A">
        <w:rPr>
          <w:rFonts w:ascii="Times New Roman" w:hAnsi="Times New Roman" w:cs="Times New Roman"/>
          <w:sz w:val="24"/>
          <w:szCs w:val="24"/>
        </w:rPr>
        <w:t>k.ú</w:t>
      </w:r>
      <w:proofErr w:type="spellEnd"/>
      <w:r w:rsidRPr="00B05F5A">
        <w:rPr>
          <w:rFonts w:ascii="Times New Roman" w:hAnsi="Times New Roman" w:cs="Times New Roman"/>
          <w:sz w:val="24"/>
          <w:szCs w:val="24"/>
        </w:rPr>
        <w:t xml:space="preserve">. Chyše – p. </w:t>
      </w:r>
      <w:proofErr w:type="spellStart"/>
      <w:r w:rsidRPr="00B05F5A">
        <w:rPr>
          <w:rFonts w:ascii="Times New Roman" w:hAnsi="Times New Roman" w:cs="Times New Roman"/>
          <w:sz w:val="24"/>
          <w:szCs w:val="24"/>
        </w:rPr>
        <w:t>Seiner</w:t>
      </w:r>
      <w:proofErr w:type="spellEnd"/>
    </w:p>
    <w:p w:rsidR="00E93F2B" w:rsidRPr="00B05F5A" w:rsidRDefault="00E93F2B" w:rsidP="00E93F2B">
      <w:pPr>
        <w:pStyle w:val="Bezmezer"/>
        <w:jc w:val="both"/>
        <w:rPr>
          <w:rFonts w:ascii="Times New Roman" w:hAnsi="Times New Roman" w:cs="Times New Roman"/>
          <w:sz w:val="24"/>
          <w:szCs w:val="24"/>
        </w:rPr>
      </w:pPr>
      <w:r w:rsidRPr="00B05F5A">
        <w:rPr>
          <w:rFonts w:ascii="Times New Roman" w:hAnsi="Times New Roman" w:cs="Times New Roman"/>
          <w:sz w:val="24"/>
          <w:szCs w:val="24"/>
        </w:rPr>
        <w:t>4/ Přijetí účelové neinvestiční dotace z rozpočtu Karlovarského kraje pro JSDH města Chyše – 39.800,- Kč</w:t>
      </w:r>
    </w:p>
    <w:p w:rsidR="00E93F2B" w:rsidRPr="00B05F5A" w:rsidRDefault="00E93F2B" w:rsidP="00E93F2B">
      <w:pPr>
        <w:pStyle w:val="Bezmezer"/>
        <w:jc w:val="both"/>
        <w:rPr>
          <w:rFonts w:ascii="Times New Roman" w:hAnsi="Times New Roman" w:cs="Times New Roman"/>
          <w:sz w:val="24"/>
          <w:szCs w:val="24"/>
        </w:rPr>
      </w:pPr>
      <w:r w:rsidRPr="00B05F5A">
        <w:rPr>
          <w:rFonts w:ascii="Times New Roman" w:hAnsi="Times New Roman" w:cs="Times New Roman"/>
          <w:sz w:val="24"/>
          <w:szCs w:val="24"/>
        </w:rPr>
        <w:t>5/ Dokončení chodníku v areálu MŠ Chyše</w:t>
      </w:r>
    </w:p>
    <w:p w:rsidR="00E93F2B" w:rsidRPr="00090748" w:rsidRDefault="00E93F2B" w:rsidP="00E93F2B">
      <w:pPr>
        <w:pStyle w:val="Bezmezer"/>
        <w:jc w:val="both"/>
        <w:rPr>
          <w:rFonts w:ascii="Times New Roman" w:hAnsi="Times New Roman" w:cs="Times New Roman"/>
          <w:b/>
          <w:sz w:val="28"/>
          <w:szCs w:val="28"/>
        </w:rPr>
      </w:pPr>
    </w:p>
    <w:p w:rsidR="00E93F2B" w:rsidRPr="00B05F5A" w:rsidRDefault="00E93F2B" w:rsidP="00E93F2B">
      <w:pPr>
        <w:pStyle w:val="Bezmezer"/>
        <w:numPr>
          <w:ilvl w:val="0"/>
          <w:numId w:val="3"/>
        </w:numPr>
        <w:suppressAutoHyphens w:val="0"/>
        <w:jc w:val="both"/>
        <w:rPr>
          <w:rFonts w:ascii="Times New Roman" w:hAnsi="Times New Roman" w:cs="Times New Roman"/>
          <w:b/>
          <w:sz w:val="24"/>
          <w:szCs w:val="24"/>
        </w:rPr>
      </w:pPr>
      <w:r w:rsidRPr="00B05F5A">
        <w:rPr>
          <w:rFonts w:ascii="Times New Roman" w:hAnsi="Times New Roman" w:cs="Times New Roman"/>
          <w:b/>
          <w:sz w:val="24"/>
          <w:szCs w:val="24"/>
          <w:u w:val="single"/>
        </w:rPr>
        <w:t>Bere na vědomí a souhlasí:</w:t>
      </w:r>
    </w:p>
    <w:p w:rsidR="00E93F2B" w:rsidRDefault="00E93F2B" w:rsidP="00E93F2B">
      <w:pPr>
        <w:pStyle w:val="Bezmezer"/>
        <w:jc w:val="both"/>
        <w:rPr>
          <w:rFonts w:ascii="Times New Roman" w:hAnsi="Times New Roman" w:cs="Times New Roman"/>
          <w:b/>
          <w:sz w:val="24"/>
          <w:szCs w:val="24"/>
        </w:rPr>
      </w:pPr>
    </w:p>
    <w:p w:rsidR="00E93F2B" w:rsidRDefault="00E93F2B" w:rsidP="00E93F2B">
      <w:pPr>
        <w:pStyle w:val="Bezmezer"/>
        <w:jc w:val="both"/>
        <w:rPr>
          <w:rFonts w:ascii="Times New Roman" w:hAnsi="Times New Roman" w:cs="Times New Roman"/>
          <w:b/>
          <w:sz w:val="24"/>
          <w:szCs w:val="24"/>
        </w:rPr>
      </w:pPr>
      <w:r>
        <w:rPr>
          <w:rFonts w:ascii="Times New Roman" w:hAnsi="Times New Roman" w:cs="Times New Roman"/>
          <w:b/>
          <w:sz w:val="24"/>
          <w:szCs w:val="24"/>
        </w:rPr>
        <w:t xml:space="preserve">1/ </w:t>
      </w:r>
      <w:r w:rsidRPr="00887752">
        <w:rPr>
          <w:rFonts w:ascii="Times New Roman" w:hAnsi="Times New Roman" w:cs="Times New Roman"/>
          <w:sz w:val="24"/>
          <w:szCs w:val="24"/>
        </w:rPr>
        <w:t>se zprávou o kontrole plnění usnesení</w:t>
      </w:r>
    </w:p>
    <w:p w:rsidR="00E93F2B" w:rsidRDefault="00E93F2B" w:rsidP="00E93F2B">
      <w:pPr>
        <w:pStyle w:val="Bezmezer"/>
        <w:rPr>
          <w:rFonts w:ascii="Times New Roman" w:hAnsi="Times New Roman" w:cs="Times New Roman"/>
          <w:sz w:val="24"/>
          <w:szCs w:val="24"/>
        </w:rPr>
      </w:pPr>
      <w:r>
        <w:rPr>
          <w:rFonts w:ascii="Times New Roman" w:hAnsi="Times New Roman" w:cs="Times New Roman"/>
          <w:b/>
          <w:sz w:val="24"/>
          <w:szCs w:val="24"/>
        </w:rPr>
        <w:t xml:space="preserve">2/ </w:t>
      </w:r>
      <w:r w:rsidRPr="002D2A8B">
        <w:rPr>
          <w:rFonts w:ascii="Times New Roman" w:hAnsi="Times New Roman" w:cs="Times New Roman"/>
          <w:sz w:val="24"/>
          <w:szCs w:val="24"/>
        </w:rPr>
        <w:t>se</w:t>
      </w:r>
      <w:r>
        <w:rPr>
          <w:rFonts w:ascii="Times New Roman" w:hAnsi="Times New Roman" w:cs="Times New Roman"/>
          <w:b/>
          <w:sz w:val="24"/>
          <w:szCs w:val="24"/>
        </w:rPr>
        <w:t> </w:t>
      </w:r>
      <w:r>
        <w:rPr>
          <w:rFonts w:ascii="Times New Roman" w:hAnsi="Times New Roman" w:cs="Times New Roman"/>
          <w:sz w:val="24"/>
          <w:szCs w:val="24"/>
        </w:rPr>
        <w:t>zprávou o stavu oprav hasičského zázemí /slavnostní předání 12.9.2015/</w:t>
      </w:r>
    </w:p>
    <w:p w:rsidR="00E93F2B" w:rsidRDefault="00E93F2B" w:rsidP="00E93F2B">
      <w:pPr>
        <w:pStyle w:val="Bezmezer"/>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hAnsi="Times New Roman" w:cs="Times New Roman"/>
          <w:sz w:val="24"/>
          <w:szCs w:val="24"/>
        </w:rPr>
        <w:t>se zprávou o průběhu jednání k Darovací smlouvě kláštera /dva žadatelé/</w:t>
      </w:r>
    </w:p>
    <w:p w:rsidR="00E93F2B" w:rsidRDefault="00E93F2B" w:rsidP="00E93F2B">
      <w:pPr>
        <w:pStyle w:val="Bezmezer"/>
        <w:rPr>
          <w:rFonts w:ascii="Times New Roman" w:hAnsi="Times New Roman" w:cs="Times New Roman"/>
          <w:sz w:val="24"/>
          <w:szCs w:val="24"/>
        </w:rPr>
      </w:pPr>
      <w:r w:rsidRPr="002D2A8B">
        <w:rPr>
          <w:rFonts w:ascii="Times New Roman" w:hAnsi="Times New Roman" w:cs="Times New Roman"/>
          <w:b/>
          <w:sz w:val="24"/>
          <w:szCs w:val="24"/>
        </w:rPr>
        <w:t>4/</w:t>
      </w:r>
      <w:r>
        <w:rPr>
          <w:rFonts w:ascii="Times New Roman" w:hAnsi="Times New Roman" w:cs="Times New Roman"/>
          <w:sz w:val="24"/>
          <w:szCs w:val="24"/>
        </w:rPr>
        <w:t xml:space="preserve"> se zprávou o průběhu realizace a dokončení zateplení MŠ</w:t>
      </w:r>
    </w:p>
    <w:p w:rsidR="00E93F2B" w:rsidRDefault="00E93F2B" w:rsidP="00E93F2B">
      <w:pPr>
        <w:pStyle w:val="Bezmezer"/>
        <w:rPr>
          <w:rFonts w:ascii="Times New Roman" w:hAnsi="Times New Roman" w:cs="Times New Roman"/>
          <w:sz w:val="24"/>
          <w:szCs w:val="24"/>
        </w:rPr>
      </w:pPr>
      <w:r w:rsidRPr="002D2A8B">
        <w:rPr>
          <w:rFonts w:ascii="Times New Roman" w:hAnsi="Times New Roman" w:cs="Times New Roman"/>
          <w:b/>
          <w:sz w:val="24"/>
          <w:szCs w:val="24"/>
        </w:rPr>
        <w:lastRenderedPageBreak/>
        <w:t>5/</w:t>
      </w:r>
      <w:r>
        <w:rPr>
          <w:rFonts w:ascii="Times New Roman" w:hAnsi="Times New Roman" w:cs="Times New Roman"/>
          <w:sz w:val="24"/>
          <w:szCs w:val="24"/>
        </w:rPr>
        <w:t xml:space="preserve"> se zprávou o průběhu oprav dvou bytů čp. 72</w:t>
      </w:r>
    </w:p>
    <w:p w:rsidR="00E93F2B" w:rsidRDefault="00E93F2B" w:rsidP="00E93F2B">
      <w:pPr>
        <w:pStyle w:val="Bezmezer"/>
        <w:jc w:val="both"/>
        <w:rPr>
          <w:rFonts w:ascii="Times New Roman" w:hAnsi="Times New Roman" w:cs="Times New Roman"/>
          <w:b/>
          <w:sz w:val="24"/>
          <w:szCs w:val="24"/>
        </w:rPr>
      </w:pPr>
      <w:r>
        <w:rPr>
          <w:rFonts w:ascii="Times New Roman" w:hAnsi="Times New Roman" w:cs="Times New Roman"/>
          <w:b/>
          <w:sz w:val="24"/>
          <w:szCs w:val="24"/>
        </w:rPr>
        <w:t xml:space="preserve">6/ </w:t>
      </w:r>
      <w:r>
        <w:rPr>
          <w:rFonts w:ascii="Times New Roman" w:hAnsi="Times New Roman" w:cs="Times New Roman"/>
          <w:sz w:val="24"/>
          <w:szCs w:val="24"/>
        </w:rPr>
        <w:t xml:space="preserve">se zprávou o stavu řešení kanalizačních přípojek Ke </w:t>
      </w:r>
      <w:proofErr w:type="spellStart"/>
      <w:r>
        <w:rPr>
          <w:rFonts w:ascii="Times New Roman" w:hAnsi="Times New Roman" w:cs="Times New Roman"/>
          <w:sz w:val="24"/>
          <w:szCs w:val="24"/>
        </w:rPr>
        <w:t>Kablu</w:t>
      </w:r>
      <w:proofErr w:type="spellEnd"/>
      <w:r>
        <w:rPr>
          <w:rFonts w:ascii="Times New Roman" w:hAnsi="Times New Roman" w:cs="Times New Roman"/>
          <w:sz w:val="24"/>
          <w:szCs w:val="24"/>
        </w:rPr>
        <w:t xml:space="preserve"> a východní části, včetně náměstí</w:t>
      </w:r>
    </w:p>
    <w:p w:rsidR="00E93F2B" w:rsidRDefault="00E93F2B" w:rsidP="00E93F2B">
      <w:pPr>
        <w:pStyle w:val="Bezmezer"/>
        <w:jc w:val="both"/>
        <w:rPr>
          <w:rFonts w:ascii="Times New Roman" w:hAnsi="Times New Roman" w:cs="Times New Roman"/>
          <w:b/>
          <w:sz w:val="24"/>
          <w:szCs w:val="24"/>
        </w:rPr>
      </w:pPr>
      <w:r>
        <w:rPr>
          <w:rFonts w:ascii="Times New Roman" w:hAnsi="Times New Roman" w:cs="Times New Roman"/>
          <w:b/>
          <w:sz w:val="24"/>
          <w:szCs w:val="24"/>
        </w:rPr>
        <w:t xml:space="preserve">7/ </w:t>
      </w:r>
      <w:r w:rsidRPr="00887752">
        <w:rPr>
          <w:rFonts w:ascii="Times New Roman" w:hAnsi="Times New Roman" w:cs="Times New Roman"/>
          <w:sz w:val="24"/>
          <w:szCs w:val="24"/>
        </w:rPr>
        <w:t>se zprávou o řešení petice občanů z Husího plácku</w:t>
      </w:r>
    </w:p>
    <w:p w:rsidR="00E93F2B" w:rsidRDefault="00E93F2B" w:rsidP="00E93F2B">
      <w:pPr>
        <w:pStyle w:val="Bezmezer"/>
        <w:jc w:val="both"/>
        <w:rPr>
          <w:rFonts w:ascii="Times New Roman" w:hAnsi="Times New Roman" w:cs="Times New Roman"/>
          <w:b/>
          <w:sz w:val="24"/>
          <w:szCs w:val="24"/>
        </w:rPr>
      </w:pPr>
    </w:p>
    <w:p w:rsidR="00E93F2B" w:rsidRDefault="00E93F2B" w:rsidP="00E93F2B">
      <w:pPr>
        <w:pStyle w:val="Bezmezer"/>
        <w:jc w:val="both"/>
        <w:rPr>
          <w:rFonts w:ascii="Times New Roman" w:hAnsi="Times New Roman" w:cs="Times New Roman"/>
          <w:b/>
          <w:sz w:val="24"/>
          <w:szCs w:val="24"/>
        </w:rPr>
      </w:pPr>
    </w:p>
    <w:p w:rsidR="00E93F2B" w:rsidRPr="004C06C0" w:rsidRDefault="00E93F2B" w:rsidP="00E93F2B">
      <w:pPr>
        <w:pStyle w:val="Bezmezer"/>
        <w:rPr>
          <w:rFonts w:ascii="Times New Roman" w:hAnsi="Times New Roman" w:cs="Times New Roman"/>
          <w:sz w:val="24"/>
          <w:szCs w:val="24"/>
        </w:rPr>
      </w:pPr>
    </w:p>
    <w:p w:rsidR="00E93F2B" w:rsidRDefault="00E93F2B" w:rsidP="00E93F2B">
      <w:pPr>
        <w:pStyle w:val="Bezmezer"/>
        <w:rPr>
          <w:rFonts w:ascii="Times New Roman" w:hAnsi="Times New Roman" w:cs="Times New Roman"/>
          <w:b/>
          <w:sz w:val="24"/>
          <w:szCs w:val="24"/>
        </w:rPr>
      </w:pPr>
    </w:p>
    <w:p w:rsidR="00E93F2B" w:rsidRPr="00D534AE" w:rsidRDefault="00E93F2B" w:rsidP="00B05F5A">
      <w:pPr>
        <w:pStyle w:val="Bezmezer"/>
        <w:rPr>
          <w:rFonts w:ascii="Times New Roman" w:hAnsi="Times New Roman" w:cs="Times New Roman"/>
          <w:b/>
          <w:sz w:val="24"/>
          <w:szCs w:val="24"/>
        </w:rPr>
      </w:pPr>
      <w:r>
        <w:rPr>
          <w:rFonts w:ascii="Times New Roman" w:hAnsi="Times New Roman" w:cs="Times New Roman"/>
          <w:b/>
          <w:sz w:val="24"/>
          <w:szCs w:val="24"/>
        </w:rPr>
        <w:t>Miroslav Dorňák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Josef Lavička</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r w:rsidR="00B05F5A">
        <w:rPr>
          <w:rFonts w:ascii="Times New Roman" w:hAnsi="Times New Roman" w:cs="Times New Roman"/>
          <w:b/>
          <w:sz w:val="24"/>
          <w:szCs w:val="24"/>
        </w:rPr>
        <w:t xml:space="preserve">                    </w:t>
      </w:r>
      <w:r>
        <w:rPr>
          <w:rFonts w:ascii="Times New Roman" w:hAnsi="Times New Roman" w:cs="Times New Roman"/>
          <w:b/>
          <w:sz w:val="24"/>
          <w:szCs w:val="24"/>
        </w:rPr>
        <w:t xml:space="preserve"> starosta města</w:t>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místostarosta</w:t>
      </w:r>
    </w:p>
    <w:p w:rsidR="00180275" w:rsidRDefault="00180275">
      <w:pPr>
        <w:pStyle w:val="Bezmezer"/>
        <w:shd w:val="clear" w:color="auto" w:fill="FFFFFF"/>
        <w:ind w:firstLine="708"/>
        <w:rPr>
          <w:rFonts w:ascii="Times New Roman" w:eastAsia="SimSun" w:hAnsi="Times New Roman" w:cs="Times New Roman"/>
          <w:b/>
          <w:bCs/>
          <w:sz w:val="24"/>
          <w:szCs w:val="24"/>
          <w:lang w:eastAsia="zh-CN" w:bidi="hi-IN"/>
        </w:rPr>
      </w:pPr>
    </w:p>
    <w:p w:rsidR="00180275" w:rsidRDefault="004D363E">
      <w:pPr>
        <w:rPr>
          <w:rFonts w:hint="eastAsia"/>
        </w:rPr>
      </w:pPr>
      <w:r>
        <w:rPr>
          <w:rFonts w:ascii="Times New Roman" w:hAnsi="Times New Roman" w:cs="Times New Roman"/>
          <w:b/>
          <w:bCs/>
        </w:rPr>
        <w:t>oooooooooooooooooooooooooooooooooooooooooooooooooooooooooooooooooooooooooooo</w:t>
      </w:r>
      <w:r>
        <w:rPr>
          <w:rFonts w:ascii="Times New Roman" w:hAnsi="Times New Roman" w:cs="Times New Roman"/>
          <w:b/>
          <w:bCs/>
        </w:rPr>
        <w:tab/>
      </w:r>
    </w:p>
    <w:p w:rsidR="00180275" w:rsidRDefault="00180275">
      <w:pPr>
        <w:pStyle w:val="Tlotextu"/>
        <w:rPr>
          <w:rFonts w:hint="eastAsia"/>
        </w:rPr>
      </w:pPr>
    </w:p>
    <w:p w:rsidR="00180275" w:rsidRDefault="004D363E">
      <w:pPr>
        <w:rPr>
          <w:rFonts w:hint="eastAsia"/>
        </w:rPr>
      </w:pPr>
      <w:r>
        <w:rPr>
          <w:rFonts w:ascii="Times New Roman" w:hAnsi="Times New Roman" w:cs="Times New Roman"/>
          <w:b/>
          <w:bCs/>
        </w:rPr>
        <w:t xml:space="preserve">                                       </w:t>
      </w:r>
      <w:r>
        <w:rPr>
          <w:rFonts w:ascii="Times New Roman" w:hAnsi="Times New Roman" w:cs="Times New Roman"/>
          <w:b/>
          <w:bCs/>
          <w:sz w:val="28"/>
          <w:szCs w:val="28"/>
        </w:rPr>
        <w:t xml:space="preserve">  Kulturní okénko </w:t>
      </w:r>
      <w:proofErr w:type="spellStart"/>
      <w:r>
        <w:rPr>
          <w:rFonts w:ascii="Times New Roman" w:hAnsi="Times New Roman" w:cs="Times New Roman"/>
          <w:b/>
          <w:bCs/>
          <w:sz w:val="28"/>
          <w:szCs w:val="28"/>
        </w:rPr>
        <w:t>Teresky</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Drohobecké</w:t>
      </w:r>
      <w:proofErr w:type="spellEnd"/>
    </w:p>
    <w:p w:rsidR="00180275" w:rsidRDefault="00180275">
      <w:pPr>
        <w:rPr>
          <w:rFonts w:ascii="Times New Roman" w:hAnsi="Times New Roman" w:cs="Times New Roman"/>
          <w:b/>
          <w:bCs/>
          <w:sz w:val="28"/>
          <w:szCs w:val="28"/>
        </w:rPr>
      </w:pPr>
    </w:p>
    <w:p w:rsidR="00180275" w:rsidRDefault="004D363E">
      <w:pPr>
        <w:rPr>
          <w:rFonts w:hint="eastAsia"/>
        </w:rPr>
      </w:pPr>
      <w:r>
        <w:t xml:space="preserve">I v tomto parném létu jsem nezapomněla na Vás, vážení a milí čtenáři </w:t>
      </w:r>
      <w:proofErr w:type="spellStart"/>
      <w:r>
        <w:t>chyšského</w:t>
      </w:r>
      <w:proofErr w:type="spellEnd"/>
      <w:r>
        <w:t xml:space="preserve"> zpravodaje. Pořád se něco děje v našem městečku a tak jsem tady opět s článkem o kulturních a sportovních akcích.</w:t>
      </w:r>
    </w:p>
    <w:p w:rsidR="00180275" w:rsidRDefault="004D363E">
      <w:pPr>
        <w:rPr>
          <w:rFonts w:hint="eastAsia"/>
        </w:rPr>
      </w:pPr>
      <w:r>
        <w:tab/>
        <w:t xml:space="preserve">I tento rok město Chyše pozvalo občany města a milé hosty na 39. ročník </w:t>
      </w:r>
      <w:proofErr w:type="spellStart"/>
      <w:r>
        <w:t>Chyšského</w:t>
      </w:r>
      <w:proofErr w:type="spellEnd"/>
      <w:r>
        <w:t xml:space="preserve"> kulturního léta v areálu TJ Sokol Chyše.  V sobotu 11. 7. 2015 bylo tradiční soutěžní klání „</w:t>
      </w:r>
      <w:proofErr w:type="spellStart"/>
      <w:r>
        <w:t>Chyšané</w:t>
      </w:r>
      <w:proofErr w:type="spellEnd"/>
      <w:r>
        <w:t xml:space="preserve"> sobě“ – vrh polenem muži, hod válečkem ženy, pití piva muži i ženy. Pak od 14:00 hrála </w:t>
      </w:r>
      <w:proofErr w:type="spellStart"/>
      <w:r>
        <w:t>Březovská</w:t>
      </w:r>
      <w:proofErr w:type="spellEnd"/>
      <w:r>
        <w:t xml:space="preserve"> desítka, od 16:00 Trepka – country kapela a v 18:00 to rozbalila V3Ska – popová kapela. Kdo měl málo, mohl se vyřádit pod širým nebem na diskotéce, kterou pořádala agentura Péti </w:t>
      </w:r>
      <w:proofErr w:type="spellStart"/>
      <w:r>
        <w:t>Morcha</w:t>
      </w:r>
      <w:proofErr w:type="spellEnd"/>
      <w:r>
        <w:t>.  Pro děti po celý den v </w:t>
      </w:r>
      <w:proofErr w:type="gramStart"/>
      <w:r>
        <w:t>areálu  byla</w:t>
      </w:r>
      <w:proofErr w:type="gramEnd"/>
      <w:r>
        <w:t xml:space="preserve"> lukostřelba a malování na obličej. Program pokračoval i v neděli 12.7.  Už v 9 hod ráno přijeli přátelé z partnerské obce </w:t>
      </w:r>
      <w:proofErr w:type="spellStart"/>
      <w:r>
        <w:t>Steinberg</w:t>
      </w:r>
      <w:proofErr w:type="spellEnd"/>
      <w:r>
        <w:t xml:space="preserve">. Od 10 hod bylo přátelské fotbalové klání mezi městem </w:t>
      </w:r>
      <w:proofErr w:type="spellStart"/>
      <w:r>
        <w:t>Steinberg</w:t>
      </w:r>
      <w:proofErr w:type="spellEnd"/>
      <w:r>
        <w:t xml:space="preserve"> a Chyše muži. Ve 12 hod bylo utkání ve volejbale, pak ve 13 hod přátelské klání mezi městem </w:t>
      </w:r>
      <w:proofErr w:type="spellStart"/>
      <w:proofErr w:type="gramStart"/>
      <w:r>
        <w:t>Steinberg</w:t>
      </w:r>
      <w:proofErr w:type="spellEnd"/>
      <w:r>
        <w:t xml:space="preserve">  a Chyše</w:t>
      </w:r>
      <w:proofErr w:type="gramEnd"/>
      <w:r>
        <w:t xml:space="preserve"> ženy. Po celý víkend byly pouťové atrakce a v průběhu celé akce bylo zajištěno občerstvení.</w:t>
      </w:r>
    </w:p>
    <w:p w:rsidR="00180275" w:rsidRDefault="004D363E">
      <w:pPr>
        <w:rPr>
          <w:rFonts w:hint="eastAsia"/>
        </w:rPr>
      </w:pPr>
      <w:r>
        <w:tab/>
        <w:t xml:space="preserve">Dne 18. 7. 2015 se konal turnaj ve volejbale, o kterém Vás určitě bude informovat Jaruška Wagnerová. </w:t>
      </w:r>
    </w:p>
    <w:p w:rsidR="00180275" w:rsidRDefault="004D363E">
      <w:pPr>
        <w:rPr>
          <w:rFonts w:hint="eastAsia"/>
        </w:rPr>
      </w:pPr>
      <w:r>
        <w:tab/>
        <w:t xml:space="preserve">Dne 18. 7. 2015, SDH </w:t>
      </w:r>
      <w:proofErr w:type="spellStart"/>
      <w:r>
        <w:t>Žebnice</w:t>
      </w:r>
      <w:proofErr w:type="spellEnd"/>
      <w:r>
        <w:t xml:space="preserve"> pořádalo závod traktorů do vrchu, který sponzorovalo přes 60 sponzorů, úžasné </w:t>
      </w:r>
      <w:proofErr w:type="gramStart"/>
      <w:r>
        <w:t>….a náš</w:t>
      </w:r>
      <w:proofErr w:type="gramEnd"/>
      <w:r>
        <w:t xml:space="preserve"> traktor tým Chyše skončil na 5., 6. a 9. místě.</w:t>
      </w:r>
    </w:p>
    <w:p w:rsidR="00180275" w:rsidRDefault="004D363E">
      <w:pPr>
        <w:rPr>
          <w:rFonts w:hint="eastAsia"/>
        </w:rPr>
      </w:pPr>
      <w:r>
        <w:tab/>
        <w:t>Dne 19. 7. 2015 slavil úspěch náš skvělý občan městečka Chyše, pan Josef Váňa. Zúčastnil se se svými svěřenci slovenského derby v Bratislavě a bylo z toho 1. místo. Blahopřejeme a přejeme panu Váňovi, jeho rodině a spolupracovníkům, aby se mu dařilo v dostihovém sportu.</w:t>
      </w:r>
    </w:p>
    <w:p w:rsidR="00180275" w:rsidRDefault="004D363E">
      <w:pPr>
        <w:rPr>
          <w:rFonts w:hint="eastAsia"/>
        </w:rPr>
      </w:pPr>
      <w:r>
        <w:tab/>
        <w:t>Dne 26. 7. 2015 konal se v Lubenci „</w:t>
      </w:r>
      <w:proofErr w:type="spellStart"/>
      <w:r>
        <w:t>Memorial</w:t>
      </w:r>
      <w:proofErr w:type="spellEnd"/>
      <w:r>
        <w:t xml:space="preserve"> Karla a Jaroslava Zukalů“ v kopané, kde naši kluci obsadili 1. místo. </w:t>
      </w:r>
      <w:proofErr w:type="spellStart"/>
      <w:r>
        <w:t>Chyšáci</w:t>
      </w:r>
      <w:proofErr w:type="spellEnd"/>
      <w:r>
        <w:t xml:space="preserve"> jsou prostě skvělí a fotbal je moc baví.</w:t>
      </w:r>
    </w:p>
    <w:p w:rsidR="00180275" w:rsidRDefault="004D363E">
      <w:pPr>
        <w:rPr>
          <w:rFonts w:hint="eastAsia"/>
        </w:rPr>
      </w:pPr>
      <w:r>
        <w:tab/>
        <w:t xml:space="preserve">Dne 2. 8. 2015 konal </w:t>
      </w:r>
      <w:proofErr w:type="gramStart"/>
      <w:r>
        <w:t>se  literárně-dramatický</w:t>
      </w:r>
      <w:proofErr w:type="gramEnd"/>
      <w:r>
        <w:t xml:space="preserve"> pořad „Já jsem Čapek, slečno.“ Ve velkém štukovém sále na zámku rodiny Lažanských předvedlo své umění Poetické divadlo z Plzně.</w:t>
      </w:r>
    </w:p>
    <w:p w:rsidR="00180275" w:rsidRDefault="004D363E">
      <w:pPr>
        <w:rPr>
          <w:rFonts w:hint="eastAsia"/>
        </w:rPr>
      </w:pPr>
      <w:r>
        <w:tab/>
        <w:t xml:space="preserve">Dne 8. 8. 2015 </w:t>
      </w:r>
      <w:proofErr w:type="spellStart"/>
      <w:r>
        <w:t>chyšský</w:t>
      </w:r>
      <w:proofErr w:type="spellEnd"/>
      <w:r>
        <w:t xml:space="preserve"> okrašlovací spolek pořádal už devátý Pivní maraton „aneb kdo nepije s námi, pije proti nám“. Sponzory této akce byli město Chyše, Zámecký pivovar Chyše a </w:t>
      </w:r>
      <w:proofErr w:type="spellStart"/>
      <w:r>
        <w:t>Grillguru</w:t>
      </w:r>
      <w:proofErr w:type="spellEnd"/>
      <w:r>
        <w:t xml:space="preserve">. U Zámeckého pivovaru vystoupil německý dechový orchestr </w:t>
      </w:r>
      <w:proofErr w:type="spellStart"/>
      <w:r>
        <w:t>Wernesgrüner</w:t>
      </w:r>
      <w:proofErr w:type="spellEnd"/>
      <w:r>
        <w:t xml:space="preserve"> </w:t>
      </w:r>
      <w:proofErr w:type="spellStart"/>
      <w:r>
        <w:t>Blasmusikanten</w:t>
      </w:r>
      <w:proofErr w:type="spellEnd"/>
      <w:r>
        <w:t xml:space="preserve"> a do pozdních hodin milé hosty bavila skupina pana </w:t>
      </w:r>
      <w:proofErr w:type="spellStart"/>
      <w:r>
        <w:t>Pagače</w:t>
      </w:r>
      <w:proofErr w:type="spellEnd"/>
      <w:r>
        <w:t>. Pivního pochodu se zúčastnilo 203 osob z Chyše, okolí, plno turistů a milí hosté z Německa.</w:t>
      </w:r>
    </w:p>
    <w:p w:rsidR="00180275" w:rsidRDefault="004D363E">
      <w:pPr>
        <w:rPr>
          <w:rFonts w:hint="eastAsia"/>
        </w:rPr>
      </w:pPr>
      <w:r>
        <w:tab/>
        <w:t xml:space="preserve">Dne 9. 8. 2015 se konala hasičská soutěž v Lubenci. Kluci a holky z SDH Chyše obsadili 1. místo. Je to úžasné, jak se jim v poslední době daří. Dne 12. 9. SDH Chyše pořádalo soutěž v požární  útoku o pohár starosty města Chyše. Po slavnostním nástupu a vylosování pořadí družstev v 10:00 hod začala soutěž v požárním útoku, pak tradiční hasičská </w:t>
      </w:r>
      <w:proofErr w:type="spellStart"/>
      <w:r>
        <w:t>nalejvačka</w:t>
      </w:r>
      <w:proofErr w:type="spellEnd"/>
      <w:r>
        <w:t>, které se zúčastnila i milá rodinka Bobků z </w:t>
      </w:r>
      <w:proofErr w:type="spellStart"/>
      <w:r>
        <w:t>Bošova</w:t>
      </w:r>
      <w:proofErr w:type="spellEnd"/>
      <w:r>
        <w:t xml:space="preserve"> a jejich účast vždy je nezapomenutelná…Soutěže se zúčastnilo 5 družstev mužů a 5 družstev žen. Přijeli se na nás podívat také hasiči z Německa z města </w:t>
      </w:r>
      <w:proofErr w:type="spellStart"/>
      <w:r>
        <w:t>Steinberg</w:t>
      </w:r>
      <w:proofErr w:type="spellEnd"/>
      <w:r>
        <w:t xml:space="preserve">, kteří předali krásný dárek hasičům u příležitosti otevření jejich klubovny. Pan starosta města Dorňák Miroslav s velkou radostí předal hasičům klíče a také poháry za 1. místo jak </w:t>
      </w:r>
      <w:proofErr w:type="gramStart"/>
      <w:r>
        <w:t>klukům tak</w:t>
      </w:r>
      <w:proofErr w:type="gramEnd"/>
      <w:r>
        <w:t xml:space="preserve"> děvčatům. Po 14 hod. bylo vyhodnocení celoroční soutěže Vladařského poháru 2015 </w:t>
      </w:r>
      <w:r>
        <w:lastRenderedPageBreak/>
        <w:t>pod záštitou Svazu obcí Doupovské hory za účastí starostů měst a obcí: Žlutice, Verušičky, Bochov, Lubenec a Chyše. I tuto soutěž vyhráli a umístili se na prvním místě kluci a holky SDH Chyše. Pak se agentura P&amp;P postarala o volnou zábavu do ranních hodin v nové klubovně.</w:t>
      </w:r>
    </w:p>
    <w:p w:rsidR="00180275" w:rsidRDefault="004D363E">
      <w:pPr>
        <w:rPr>
          <w:rFonts w:hint="eastAsia"/>
        </w:rPr>
      </w:pPr>
      <w:r>
        <w:tab/>
        <w:t xml:space="preserve">Málem jsem </w:t>
      </w:r>
      <w:proofErr w:type="gramStart"/>
      <w:r>
        <w:t>zapomněla  na</w:t>
      </w:r>
      <w:proofErr w:type="gramEnd"/>
      <w:r>
        <w:t xml:space="preserve"> koncert legend České taneční hudby, který se konal 11. 9. 2015 na zámku rodiny Lažanských. Bylo to nádherné vystoupení paní Yvetty Simonové a Josefa Zímy, na které se všichni moc těšili.</w:t>
      </w:r>
    </w:p>
    <w:p w:rsidR="00180275" w:rsidRDefault="004D363E">
      <w:pPr>
        <w:rPr>
          <w:rFonts w:hint="eastAsia"/>
        </w:rPr>
      </w:pPr>
      <w:r>
        <w:tab/>
        <w:t xml:space="preserve">Dne </w:t>
      </w:r>
      <w:proofErr w:type="gramStart"/>
      <w:r>
        <w:t>26. . 9. 2015</w:t>
      </w:r>
      <w:proofErr w:type="gramEnd"/>
      <w:r>
        <w:t xml:space="preserve"> byl velkým dnem pana Josefa </w:t>
      </w:r>
      <w:proofErr w:type="spellStart"/>
      <w:r>
        <w:t>Váňi</w:t>
      </w:r>
      <w:proofErr w:type="spellEnd"/>
      <w:r>
        <w:t xml:space="preserve">. Jako trenér nezklamal… a dva koně, které </w:t>
      </w:r>
      <w:proofErr w:type="gramStart"/>
      <w:r>
        <w:t>trénuje vyhráli</w:t>
      </w:r>
      <w:proofErr w:type="gramEnd"/>
      <w:r>
        <w:t xml:space="preserve"> dostih.  Myslím, že co se týče vítězství tak tento rok pro pana Váňu je docela úspěšný. Budeme držet palce, aby koně z jeho stájí vyhráli Velkou pardubickou. </w:t>
      </w:r>
    </w:p>
    <w:p w:rsidR="00180275" w:rsidRDefault="004D363E">
      <w:pPr>
        <w:rPr>
          <w:rFonts w:hint="eastAsia"/>
        </w:rPr>
      </w:pPr>
      <w:r>
        <w:tab/>
        <w:t xml:space="preserve">Dne 28. 9. 2015 se konala </w:t>
      </w:r>
      <w:proofErr w:type="spellStart"/>
      <w:r>
        <w:t>Protivecká</w:t>
      </w:r>
      <w:proofErr w:type="spellEnd"/>
      <w:r>
        <w:t xml:space="preserve"> Svatováclavská Pouť v </w:t>
      </w:r>
      <w:proofErr w:type="spellStart"/>
      <w:r>
        <w:t>Protivci</w:t>
      </w:r>
      <w:proofErr w:type="spellEnd"/>
      <w:r>
        <w:t xml:space="preserve"> a tento rok už v 9 hodin ráno se lidé sešli u pivovaru, kde začala svatováclavská jízda 7 koní a jezdců, včetně převlečeného sv. Václava, který měl také hezký proslov k lidem. Bylo to příjemné projít cestu ke kapli v </w:t>
      </w:r>
      <w:proofErr w:type="spellStart"/>
      <w:r>
        <w:t>Protivci</w:t>
      </w:r>
      <w:proofErr w:type="spellEnd"/>
      <w:r>
        <w:t xml:space="preserve">, kolem sedmi opravených křížů podle </w:t>
      </w:r>
      <w:proofErr w:type="gramStart"/>
      <w:r>
        <w:t>cesty,  také</w:t>
      </w:r>
      <w:proofErr w:type="gramEnd"/>
      <w:r>
        <w:t xml:space="preserve"> bylo posvěcení zrekonstruovaného Kubova křížku. Také se v tento den v rámci oslav 70. Výročí založení Sokola Chyše a 110 </w:t>
      </w:r>
      <w:proofErr w:type="spellStart"/>
      <w:r>
        <w:t>vý</w:t>
      </w:r>
      <w:proofErr w:type="spellEnd"/>
      <w:r>
        <w:t xml:space="preserve"> </w:t>
      </w:r>
      <w:proofErr w:type="spellStart"/>
      <w:r>
        <w:t>ročí</w:t>
      </w:r>
      <w:proofErr w:type="spellEnd"/>
      <w:r>
        <w:t xml:space="preserve"> sportovních spolků v Chyších konala zábavná show v areálu TJ Sokola. Po slavnostním zasedání a předání </w:t>
      </w:r>
      <w:proofErr w:type="gramStart"/>
      <w:r>
        <w:t>ocenění , muži</w:t>
      </w:r>
      <w:proofErr w:type="gramEnd"/>
      <w:r>
        <w:t xml:space="preserve"> TJ Sokol Chyše si zahráli fotbal se starou gardou Viktoria Plzeň. Pak bylo vystoupení Romana </w:t>
      </w:r>
      <w:proofErr w:type="spellStart"/>
      <w:r>
        <w:t>Skamene</w:t>
      </w:r>
      <w:proofErr w:type="spellEnd"/>
      <w:r>
        <w:t xml:space="preserve">, Petra </w:t>
      </w:r>
      <w:proofErr w:type="spellStart"/>
      <w:r>
        <w:t>Vojnara</w:t>
      </w:r>
      <w:proofErr w:type="spellEnd"/>
      <w:r>
        <w:t xml:space="preserve">, zazpíval Martin Maxa, Vlastík Korec, Jaroslav Sypal a jejich písničky, </w:t>
      </w:r>
      <w:proofErr w:type="gramStart"/>
      <w:r>
        <w:t>humor a  vyprávění</w:t>
      </w:r>
      <w:proofErr w:type="gramEnd"/>
      <w:r>
        <w:t xml:space="preserve"> bylo úžasné. Krásným zpestřením bylo fotbalové utkání mužů a žen TJ Sokol Chyše a Arabela Teamu. </w:t>
      </w:r>
    </w:p>
    <w:p w:rsidR="00180275" w:rsidRDefault="004D363E">
      <w:pPr>
        <w:rPr>
          <w:rFonts w:hint="eastAsia"/>
        </w:rPr>
      </w:pPr>
      <w:r>
        <w:tab/>
        <w:t>Dne 10. 10. 2015 konal se tradiční podzimní koncert a společné posezení v pivovaru Chyše, kde k poslechu a tanci hrála kapela Modrá Kost z Lubence. Myslím, že je plno příznivců této kapely a jejich písničky jsou moc hezké.</w:t>
      </w:r>
    </w:p>
    <w:p w:rsidR="00180275" w:rsidRDefault="004D363E">
      <w:pPr>
        <w:rPr>
          <w:rFonts w:hint="eastAsia"/>
        </w:rPr>
      </w:pPr>
      <w:r>
        <w:tab/>
        <w:t xml:space="preserve">Dne 11. 10. 2015 se konal 125. </w:t>
      </w:r>
      <w:proofErr w:type="gramStart"/>
      <w:r>
        <w:t>ročník  Velké</w:t>
      </w:r>
      <w:proofErr w:type="gramEnd"/>
      <w:r>
        <w:t xml:space="preserve"> Pardubické. My </w:t>
      </w:r>
      <w:proofErr w:type="spellStart"/>
      <w:r>
        <w:t>Chyšané</w:t>
      </w:r>
      <w:proofErr w:type="spellEnd"/>
      <w:r>
        <w:t xml:space="preserve"> v tento den fandíme koním ze stáje pana </w:t>
      </w:r>
      <w:proofErr w:type="spellStart"/>
      <w:r>
        <w:t>Váňi</w:t>
      </w:r>
      <w:proofErr w:type="spellEnd"/>
      <w:r>
        <w:t xml:space="preserve">. Vážíme si toho, že i když se tento rok nezúčastnil dostihu v sedle koně ale jen jako divák na tribuně, víme, co vše pro dostihový sport udělal. Na startu Velké Pardubické pan Váňa stál 22krát, z toho 8krát jako vítěz. Nesmrtelná dvojice Váňa – Železník spolu vyhrála v devadesátých letech dokonce čtyřikrát. </w:t>
      </w:r>
      <w:proofErr w:type="spellStart"/>
      <w:r>
        <w:t>Tiumen</w:t>
      </w:r>
      <w:proofErr w:type="spellEnd"/>
      <w:r>
        <w:t xml:space="preserve"> byl dalším miláčkem pana </w:t>
      </w:r>
      <w:proofErr w:type="spellStart"/>
      <w:r>
        <w:t>Váňi</w:t>
      </w:r>
      <w:proofErr w:type="spellEnd"/>
      <w:r>
        <w:t xml:space="preserve">, s kterým zažil v Pardubicích vítězství. Z tří koní ze stáje pana </w:t>
      </w:r>
      <w:proofErr w:type="spellStart"/>
      <w:r>
        <w:t>Váňi</w:t>
      </w:r>
      <w:proofErr w:type="spellEnd"/>
      <w:r>
        <w:t xml:space="preserve"> , kteří se </w:t>
      </w:r>
      <w:proofErr w:type="spellStart"/>
      <w:r>
        <w:t>zčastnili</w:t>
      </w:r>
      <w:proofErr w:type="spellEnd"/>
      <w:r>
        <w:t xml:space="preserve"> dostihu, Josef Bartoš a kůň </w:t>
      </w:r>
      <w:proofErr w:type="spellStart"/>
      <w:r>
        <w:t>Hypojape</w:t>
      </w:r>
      <w:proofErr w:type="spellEnd"/>
      <w:r>
        <w:t xml:space="preserve"> skončili na třetím místě a Josef Váňa mladší a kůň </w:t>
      </w:r>
      <w:proofErr w:type="spellStart"/>
      <w:r>
        <w:t>Rabbit</w:t>
      </w:r>
      <w:proofErr w:type="spellEnd"/>
      <w:r>
        <w:t xml:space="preserve"> </w:t>
      </w:r>
      <w:proofErr w:type="spellStart"/>
      <w:r>
        <w:t>Well</w:t>
      </w:r>
      <w:proofErr w:type="spellEnd"/>
      <w:r>
        <w:t xml:space="preserve"> </w:t>
      </w:r>
      <w:proofErr w:type="gramStart"/>
      <w:r>
        <w:t>na 5.místě</w:t>
      </w:r>
      <w:proofErr w:type="gramEnd"/>
      <w:r>
        <w:t xml:space="preserve">. Hlavně, že všichni tři koně dojeli do cíle v pořádku. Budeme držet palce, ať se příští rok vydaří a věřím, že v sedle koně uvidíme i pana Váňu, který je pořád vitální a plný pozitivní energie. </w:t>
      </w:r>
    </w:p>
    <w:p w:rsidR="00180275" w:rsidRDefault="004D363E">
      <w:pPr>
        <w:rPr>
          <w:rFonts w:hint="eastAsia"/>
        </w:rPr>
      </w:pPr>
      <w:r>
        <w:tab/>
        <w:t xml:space="preserve">Vážení a milí čtenáři </w:t>
      </w:r>
      <w:proofErr w:type="spellStart"/>
      <w:r>
        <w:t>Chyšského</w:t>
      </w:r>
      <w:proofErr w:type="spellEnd"/>
      <w:r>
        <w:t xml:space="preserve"> </w:t>
      </w:r>
      <w:proofErr w:type="gramStart"/>
      <w:r>
        <w:t>zpravodaje , i když</w:t>
      </w:r>
      <w:proofErr w:type="gramEnd"/>
      <w:r>
        <w:t xml:space="preserve"> podzim už dává o sobě vědět, jsou chladná, mrazivá rána, přesto přeji Vám plno krásných podzimních dnů, třeba při čtení </w:t>
      </w:r>
      <w:proofErr w:type="spellStart"/>
      <w:r>
        <w:t>chyšského</w:t>
      </w:r>
      <w:proofErr w:type="spellEnd"/>
      <w:r>
        <w:t xml:space="preserve"> zpravodaje….</w:t>
      </w:r>
    </w:p>
    <w:p w:rsidR="00180275" w:rsidRDefault="004D363E">
      <w:pPr>
        <w:jc w:val="right"/>
        <w:rPr>
          <w:rFonts w:hint="eastAsia"/>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cs="Times New Roman"/>
        </w:rPr>
        <w:t xml:space="preserve">Vaše </w:t>
      </w:r>
      <w:proofErr w:type="spellStart"/>
      <w:r>
        <w:rPr>
          <w:rFonts w:cs="Times New Roman"/>
        </w:rPr>
        <w:t>Tereska</w:t>
      </w:r>
      <w:proofErr w:type="spellEnd"/>
      <w:r>
        <w:rPr>
          <w:rFonts w:cs="Times New Roman"/>
        </w:rPr>
        <w:t xml:space="preserve"> </w:t>
      </w:r>
      <w:proofErr w:type="spellStart"/>
      <w:r>
        <w:rPr>
          <w:rFonts w:cs="Times New Roman"/>
        </w:rPr>
        <w:t>Drohobecká</w:t>
      </w:r>
      <w:proofErr w:type="spellEnd"/>
    </w:p>
    <w:p w:rsidR="00180275" w:rsidRDefault="00180275">
      <w:pPr>
        <w:jc w:val="right"/>
        <w:rPr>
          <w:rFonts w:hint="eastAsia"/>
        </w:rPr>
      </w:pPr>
    </w:p>
    <w:p w:rsidR="00180275" w:rsidRDefault="004D363E">
      <w:pPr>
        <w:rPr>
          <w:rFonts w:hint="eastAsia"/>
        </w:rPr>
      </w:pPr>
      <w:r>
        <w:rPr>
          <w:rFonts w:cs="Times New Roman"/>
        </w:rPr>
        <w:t>oooooooooooooooooooooooooooooooooooooooooooooooooooooooooooooooooooooooooooooooo</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40"/>
          <w:szCs w:val="40"/>
        </w:rPr>
        <w:t>ZÁKLADNÍ ŠKOLA A MATEŘSKÁ ŠKOLA INFORMUJE</w:t>
      </w:r>
    </w:p>
    <w:p w:rsidR="00180275" w:rsidRDefault="004D363E">
      <w:pPr>
        <w:rPr>
          <w:rFonts w:hint="eastAsia"/>
        </w:rPr>
      </w:pPr>
      <w:r>
        <w:t xml:space="preserve">                                                                  </w:t>
      </w:r>
      <w:r>
        <w:rPr>
          <w:noProof/>
          <w:lang w:eastAsia="cs-CZ" w:bidi="ar-SA"/>
        </w:rPr>
        <w:drawing>
          <wp:inline distT="0" distB="0" distL="0" distR="0">
            <wp:extent cx="1514475" cy="1066165"/>
            <wp:effectExtent l="0" t="0" r="0" b="0"/>
            <wp:docPr id="5" name="Picture" descr="C:\Documents and Settings\Uživatel\Plocha\Plocha\logo školy\logo_CHY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C:\Documents and Settings\Uživatel\Plocha\Plocha\logo školy\logo_CHYSE.jpg"/>
                    <pic:cNvPicPr>
                      <a:picLocks noChangeAspect="1" noChangeArrowheads="1"/>
                    </pic:cNvPicPr>
                  </pic:nvPicPr>
                  <pic:blipFill>
                    <a:blip r:embed="rId6"/>
                    <a:stretch>
                      <a:fillRect/>
                    </a:stretch>
                  </pic:blipFill>
                  <pic:spPr bwMode="auto">
                    <a:xfrm>
                      <a:off x="0" y="0"/>
                      <a:ext cx="1514475" cy="1066165"/>
                    </a:xfrm>
                    <a:prstGeom prst="rect">
                      <a:avLst/>
                    </a:prstGeom>
                    <a:noFill/>
                    <a:ln w="9525">
                      <a:noFill/>
                      <a:miter lim="800000"/>
                      <a:headEnd/>
                      <a:tailEnd/>
                    </a:ln>
                  </pic:spPr>
                </pic:pic>
              </a:graphicData>
            </a:graphic>
          </wp:inline>
        </w:drawing>
      </w:r>
    </w:p>
    <w:p w:rsidR="00180275" w:rsidRDefault="004D363E">
      <w:pPr>
        <w:ind w:firstLine="510"/>
        <w:rPr>
          <w:rFonts w:hint="eastAsia"/>
        </w:rPr>
      </w:pPr>
      <w:r>
        <w:rPr>
          <w:rFonts w:ascii="Times New Roman" w:hAnsi="Times New Roman" w:cs="Times New Roman"/>
        </w:rPr>
        <w:t xml:space="preserve">                                          ŠKOLNÍ ROK 2015/2016</w:t>
      </w:r>
    </w:p>
    <w:p w:rsidR="00180275" w:rsidRDefault="00180275">
      <w:pPr>
        <w:ind w:firstLine="510"/>
        <w:rPr>
          <w:rFonts w:ascii="Times New Roman" w:hAnsi="Times New Roman" w:cs="Times New Roman"/>
        </w:rPr>
      </w:pPr>
    </w:p>
    <w:p w:rsidR="00180275" w:rsidRDefault="004D363E">
      <w:pPr>
        <w:jc w:val="both"/>
        <w:rPr>
          <w:rFonts w:hint="eastAsia"/>
        </w:rPr>
      </w:pPr>
      <w:r>
        <w:rPr>
          <w:rFonts w:ascii="Times New Roman" w:hAnsi="Times New Roman" w:cs="Times New Roman"/>
        </w:rPr>
        <w:t>JEDEME DÁL!!!!!!!!!!!!!!!!!!!!!!!!!!!!!!!!!!!!!!!!!!!!!!!!!!!!!!!!!!!!!!!!!!!!!!!!!!!!!!!!!!!!!!!!</w:t>
      </w:r>
    </w:p>
    <w:p w:rsidR="00180275" w:rsidRDefault="004D363E">
      <w:pPr>
        <w:ind w:firstLine="510"/>
        <w:jc w:val="both"/>
        <w:rPr>
          <w:rFonts w:hint="eastAsia"/>
        </w:rPr>
      </w:pPr>
      <w:r>
        <w:rPr>
          <w:rFonts w:ascii="Times New Roman" w:hAnsi="Times New Roman" w:cs="Times New Roman"/>
        </w:rPr>
        <w:t xml:space="preserve">Po společném jednání zastupitelstva města a zástupců školy ze dne 12. 10. 2015 je jasné, že základní škola v Chyších nekončí. Přes poplašné zprávy některých místních spoluobčanů budeme </w:t>
      </w:r>
      <w:r>
        <w:rPr>
          <w:rFonts w:ascii="Times New Roman" w:hAnsi="Times New Roman" w:cs="Times New Roman"/>
        </w:rPr>
        <w:lastRenderedPageBreak/>
        <w:t xml:space="preserve">nadále pokračovat ve vzdělávání </w:t>
      </w:r>
      <w:proofErr w:type="gramStart"/>
      <w:r>
        <w:rPr>
          <w:rFonts w:ascii="Times New Roman" w:hAnsi="Times New Roman" w:cs="Times New Roman"/>
        </w:rPr>
        <w:t>žáků 1.- 5. ročníku</w:t>
      </w:r>
      <w:proofErr w:type="gramEnd"/>
      <w:r>
        <w:rPr>
          <w:rFonts w:ascii="Times New Roman" w:hAnsi="Times New Roman" w:cs="Times New Roman"/>
        </w:rPr>
        <w:t xml:space="preserve"> a přípravě na druhý stupeň. Zdejší, přímo rodinné prostřední, umožňuje dětem individuální přístup, lepší socializaci dětí různých věkových skupin, pomoc slabším a znevýhodněným spolužákům. Každý z Vás má možnost se po domluvě přijít podívat přímo do výuky, podílet se na společných akcích nebo se zúčastnit výtvarných dílen, které každoročně připravujeme. Děkujeme všem, kteří nás podporují a jde jim o klidný a zdravý rozvoj dětí! </w:t>
      </w:r>
    </w:p>
    <w:p w:rsidR="00180275" w:rsidRDefault="004D363E">
      <w:pPr>
        <w:rPr>
          <w:rFonts w:hint="eastAsia"/>
        </w:rPr>
      </w:pPr>
      <w:r>
        <w:rPr>
          <w:rFonts w:ascii="Times New Roman" w:hAnsi="Times New Roman" w:cs="Times New Roman"/>
        </w:rPr>
        <w:t xml:space="preserve">       </w:t>
      </w:r>
    </w:p>
    <w:p w:rsidR="00180275" w:rsidRDefault="004D363E">
      <w:pPr>
        <w:jc w:val="both"/>
        <w:rPr>
          <w:rFonts w:hint="eastAsia"/>
        </w:rPr>
      </w:pPr>
      <w:r>
        <w:rPr>
          <w:rFonts w:ascii="Times New Roman" w:hAnsi="Times New Roman" w:cs="Times New Roman"/>
        </w:rPr>
        <w:t xml:space="preserve">   Základní </w:t>
      </w:r>
      <w:r w:rsidR="00BF4662">
        <w:rPr>
          <w:rFonts w:ascii="Times New Roman" w:hAnsi="Times New Roman" w:cs="Times New Roman"/>
        </w:rPr>
        <w:t xml:space="preserve">škola má v tomto školním roce 5 </w:t>
      </w:r>
      <w:r>
        <w:rPr>
          <w:rFonts w:ascii="Times New Roman" w:hAnsi="Times New Roman" w:cs="Times New Roman"/>
        </w:rPr>
        <w:t>ročníků</w:t>
      </w:r>
      <w:r w:rsidR="00BF4662">
        <w:rPr>
          <w:rFonts w:ascii="Times New Roman" w:hAnsi="Times New Roman" w:cs="Times New Roman"/>
        </w:rPr>
        <w:t>,</w:t>
      </w:r>
      <w:r>
        <w:rPr>
          <w:rFonts w:ascii="Times New Roman" w:hAnsi="Times New Roman" w:cs="Times New Roman"/>
        </w:rPr>
        <w:t xml:space="preserve"> do kterých chodí 19 žáků, včetně Patrika Žemličky.</w:t>
      </w:r>
    </w:p>
    <w:p w:rsidR="00180275" w:rsidRDefault="004D363E">
      <w:pPr>
        <w:jc w:val="both"/>
        <w:rPr>
          <w:rFonts w:ascii="Times New Roman" w:hAnsi="Times New Roman" w:cs="Times New Roman"/>
        </w:rPr>
      </w:pPr>
      <w:r>
        <w:rPr>
          <w:rFonts w:ascii="Times New Roman" w:hAnsi="Times New Roman" w:cs="Times New Roman"/>
        </w:rPr>
        <w:t xml:space="preserve">   Mateřská škola má na tento rok zapsáno 25 dětí od 2 do 6 let v jednom oddělení. </w:t>
      </w:r>
    </w:p>
    <w:p w:rsidR="004D363E" w:rsidRDefault="004D363E">
      <w:pPr>
        <w:jc w:val="both"/>
        <w:rPr>
          <w:rFonts w:hint="eastAsia"/>
        </w:rPr>
      </w:pPr>
    </w:p>
    <w:p w:rsidR="00180275" w:rsidRDefault="00180275">
      <w:pPr>
        <w:ind w:firstLine="510"/>
        <w:jc w:val="both"/>
        <w:rPr>
          <w:rFonts w:ascii="Times New Roman" w:hAnsi="Times New Roman" w:cs="Times New Roman"/>
        </w:rPr>
      </w:pPr>
    </w:p>
    <w:p w:rsidR="00180275" w:rsidRDefault="004D363E">
      <w:pPr>
        <w:ind w:firstLine="510"/>
        <w:jc w:val="both"/>
        <w:rPr>
          <w:rFonts w:hint="eastAsia"/>
        </w:rPr>
      </w:pPr>
      <w:r>
        <w:rPr>
          <w:rFonts w:ascii="Times New Roman" w:hAnsi="Times New Roman" w:cs="Times New Roman"/>
          <w:b/>
        </w:rPr>
        <w:t>Zaměstnanci základní školy</w:t>
      </w:r>
      <w:r>
        <w:rPr>
          <w:rFonts w:ascii="Times New Roman" w:hAnsi="Times New Roman" w:cs="Times New Roman"/>
        </w:rPr>
        <w:t>:</w:t>
      </w:r>
    </w:p>
    <w:p w:rsidR="00180275" w:rsidRDefault="004D363E">
      <w:pPr>
        <w:ind w:firstLine="510"/>
        <w:jc w:val="both"/>
        <w:rPr>
          <w:rFonts w:hint="eastAsia"/>
        </w:rPr>
      </w:pPr>
      <w:r>
        <w:rPr>
          <w:rFonts w:ascii="Times New Roman" w:hAnsi="Times New Roman" w:cs="Times New Roman"/>
        </w:rPr>
        <w:t xml:space="preserve">Ředitelka -  Mgr. Alena </w:t>
      </w:r>
      <w:proofErr w:type="spellStart"/>
      <w:r>
        <w:rPr>
          <w:rFonts w:ascii="Times New Roman" w:hAnsi="Times New Roman" w:cs="Times New Roman"/>
        </w:rPr>
        <w:t>Armstarková</w:t>
      </w:r>
      <w:proofErr w:type="spellEnd"/>
    </w:p>
    <w:p w:rsidR="00180275" w:rsidRDefault="004D363E">
      <w:pPr>
        <w:ind w:firstLine="510"/>
        <w:jc w:val="both"/>
        <w:rPr>
          <w:rFonts w:hint="eastAsia"/>
        </w:rPr>
      </w:pPr>
      <w:r>
        <w:rPr>
          <w:rFonts w:ascii="Times New Roman" w:hAnsi="Times New Roman" w:cs="Times New Roman"/>
        </w:rPr>
        <w:t xml:space="preserve">Učitelka -  Mgr. Jaroslava </w:t>
      </w:r>
      <w:proofErr w:type="spellStart"/>
      <w:r>
        <w:rPr>
          <w:rFonts w:ascii="Times New Roman" w:hAnsi="Times New Roman" w:cs="Times New Roman"/>
        </w:rPr>
        <w:t>Vukliševičová</w:t>
      </w:r>
      <w:proofErr w:type="spellEnd"/>
    </w:p>
    <w:p w:rsidR="00180275" w:rsidRDefault="004D363E">
      <w:pPr>
        <w:ind w:firstLine="510"/>
        <w:jc w:val="both"/>
        <w:rPr>
          <w:rFonts w:hint="eastAsia"/>
        </w:rPr>
      </w:pPr>
      <w:r>
        <w:rPr>
          <w:rFonts w:ascii="Times New Roman" w:hAnsi="Times New Roman" w:cs="Times New Roman"/>
        </w:rPr>
        <w:t>Učitelka – Bc. Jana Macková</w:t>
      </w:r>
    </w:p>
    <w:p w:rsidR="00180275" w:rsidRDefault="004D363E">
      <w:pPr>
        <w:ind w:firstLine="510"/>
        <w:jc w:val="both"/>
        <w:rPr>
          <w:rFonts w:hint="eastAsia"/>
        </w:rPr>
      </w:pPr>
      <w:r>
        <w:rPr>
          <w:rFonts w:ascii="Times New Roman" w:hAnsi="Times New Roman" w:cs="Times New Roman"/>
        </w:rPr>
        <w:t>Vychovatelka – Lenka Nováková</w:t>
      </w:r>
    </w:p>
    <w:p w:rsidR="00180275" w:rsidRDefault="004D363E">
      <w:pPr>
        <w:ind w:firstLine="510"/>
        <w:jc w:val="both"/>
        <w:rPr>
          <w:rFonts w:hint="eastAsia"/>
        </w:rPr>
      </w:pPr>
      <w:r>
        <w:rPr>
          <w:rFonts w:ascii="Times New Roman" w:hAnsi="Times New Roman" w:cs="Times New Roman"/>
        </w:rPr>
        <w:t xml:space="preserve">Asistent pedagoga -  Zdeňka </w:t>
      </w:r>
      <w:proofErr w:type="spellStart"/>
      <w:r>
        <w:rPr>
          <w:rFonts w:ascii="Times New Roman" w:hAnsi="Times New Roman" w:cs="Times New Roman"/>
        </w:rPr>
        <w:t>Strunzová</w:t>
      </w:r>
      <w:proofErr w:type="spellEnd"/>
    </w:p>
    <w:p w:rsidR="00180275" w:rsidRDefault="004D363E">
      <w:pPr>
        <w:ind w:firstLine="510"/>
        <w:jc w:val="both"/>
        <w:rPr>
          <w:rFonts w:hint="eastAsia"/>
        </w:rPr>
      </w:pPr>
      <w:r>
        <w:rPr>
          <w:rFonts w:ascii="Times New Roman" w:hAnsi="Times New Roman" w:cs="Times New Roman"/>
        </w:rPr>
        <w:t xml:space="preserve">Uklízečka -  Jaroslava </w:t>
      </w:r>
      <w:proofErr w:type="spellStart"/>
      <w:r>
        <w:rPr>
          <w:rFonts w:ascii="Times New Roman" w:hAnsi="Times New Roman" w:cs="Times New Roman"/>
        </w:rPr>
        <w:t>Vančová</w:t>
      </w:r>
      <w:proofErr w:type="spellEnd"/>
    </w:p>
    <w:p w:rsidR="00180275" w:rsidRDefault="004D363E">
      <w:pPr>
        <w:ind w:firstLine="510"/>
        <w:jc w:val="both"/>
        <w:rPr>
          <w:rFonts w:ascii="Times New Roman" w:hAnsi="Times New Roman" w:cs="Times New Roman"/>
        </w:rPr>
      </w:pPr>
      <w:r>
        <w:rPr>
          <w:rFonts w:ascii="Times New Roman" w:hAnsi="Times New Roman" w:cs="Times New Roman"/>
        </w:rPr>
        <w:t>Školník – Jaroslav Macek</w:t>
      </w:r>
    </w:p>
    <w:p w:rsidR="004D363E" w:rsidRDefault="004D363E">
      <w:pPr>
        <w:ind w:firstLine="510"/>
        <w:jc w:val="both"/>
        <w:rPr>
          <w:rFonts w:hint="eastAsia"/>
        </w:rPr>
      </w:pPr>
    </w:p>
    <w:p w:rsidR="00180275" w:rsidRDefault="00180275">
      <w:pPr>
        <w:ind w:firstLine="510"/>
        <w:jc w:val="both"/>
        <w:rPr>
          <w:rFonts w:ascii="Times New Roman" w:hAnsi="Times New Roman" w:cs="Times New Roman"/>
        </w:rPr>
      </w:pPr>
    </w:p>
    <w:p w:rsidR="00180275" w:rsidRDefault="004D363E">
      <w:pPr>
        <w:ind w:firstLine="510"/>
        <w:jc w:val="both"/>
        <w:rPr>
          <w:rFonts w:hint="eastAsia"/>
        </w:rPr>
      </w:pPr>
      <w:r>
        <w:rPr>
          <w:rFonts w:ascii="Times New Roman" w:hAnsi="Times New Roman" w:cs="Times New Roman"/>
          <w:b/>
        </w:rPr>
        <w:t>Zaměstnanci mateřské školy:</w:t>
      </w:r>
    </w:p>
    <w:p w:rsidR="00180275" w:rsidRDefault="004D363E">
      <w:pPr>
        <w:ind w:firstLine="510"/>
        <w:jc w:val="both"/>
        <w:rPr>
          <w:rFonts w:hint="eastAsia"/>
        </w:rPr>
      </w:pPr>
      <w:r>
        <w:rPr>
          <w:rFonts w:ascii="Times New Roman" w:hAnsi="Times New Roman" w:cs="Times New Roman"/>
        </w:rPr>
        <w:t xml:space="preserve">Vedoucí učitelka -  Dana </w:t>
      </w:r>
      <w:proofErr w:type="spellStart"/>
      <w:r>
        <w:rPr>
          <w:rFonts w:ascii="Times New Roman" w:hAnsi="Times New Roman" w:cs="Times New Roman"/>
        </w:rPr>
        <w:t>Hudková</w:t>
      </w:r>
      <w:proofErr w:type="spellEnd"/>
    </w:p>
    <w:p w:rsidR="00180275" w:rsidRDefault="004D363E">
      <w:pPr>
        <w:ind w:firstLine="510"/>
        <w:jc w:val="both"/>
        <w:rPr>
          <w:rFonts w:hint="eastAsia"/>
        </w:rPr>
      </w:pPr>
      <w:r>
        <w:rPr>
          <w:rFonts w:ascii="Times New Roman" w:hAnsi="Times New Roman" w:cs="Times New Roman"/>
        </w:rPr>
        <w:t>Učitelka -  Bc. Jana Macková</w:t>
      </w:r>
    </w:p>
    <w:p w:rsidR="00180275" w:rsidRDefault="004D363E">
      <w:pPr>
        <w:ind w:firstLine="510"/>
        <w:jc w:val="both"/>
        <w:rPr>
          <w:rFonts w:ascii="Times New Roman" w:hAnsi="Times New Roman" w:cs="Times New Roman"/>
        </w:rPr>
      </w:pPr>
      <w:r>
        <w:rPr>
          <w:rFonts w:ascii="Times New Roman" w:hAnsi="Times New Roman" w:cs="Times New Roman"/>
        </w:rPr>
        <w:t xml:space="preserve">Uklízečka – Hana </w:t>
      </w:r>
      <w:proofErr w:type="spellStart"/>
      <w:r>
        <w:rPr>
          <w:rFonts w:ascii="Times New Roman" w:hAnsi="Times New Roman" w:cs="Times New Roman"/>
        </w:rPr>
        <w:t>Meniecová</w:t>
      </w:r>
      <w:proofErr w:type="spellEnd"/>
    </w:p>
    <w:p w:rsidR="004D363E" w:rsidRDefault="004D363E">
      <w:pPr>
        <w:ind w:firstLine="510"/>
        <w:jc w:val="both"/>
        <w:rPr>
          <w:rFonts w:hint="eastAsia"/>
        </w:rPr>
      </w:pPr>
    </w:p>
    <w:p w:rsidR="00180275" w:rsidRDefault="00180275">
      <w:pPr>
        <w:ind w:firstLine="510"/>
        <w:jc w:val="both"/>
        <w:rPr>
          <w:rFonts w:ascii="Times New Roman" w:hAnsi="Times New Roman" w:cs="Times New Roman"/>
        </w:rPr>
      </w:pPr>
    </w:p>
    <w:p w:rsidR="00180275" w:rsidRDefault="004D363E">
      <w:pPr>
        <w:ind w:firstLine="510"/>
        <w:jc w:val="both"/>
        <w:rPr>
          <w:rFonts w:hint="eastAsia"/>
        </w:rPr>
      </w:pPr>
      <w:r>
        <w:rPr>
          <w:rFonts w:ascii="Times New Roman" w:hAnsi="Times New Roman" w:cs="Times New Roman"/>
          <w:b/>
        </w:rPr>
        <w:t>Zaměstnanci školní jídelny:</w:t>
      </w:r>
    </w:p>
    <w:p w:rsidR="00180275" w:rsidRDefault="004D363E">
      <w:pPr>
        <w:ind w:firstLine="510"/>
        <w:jc w:val="both"/>
        <w:rPr>
          <w:rFonts w:hint="eastAsia"/>
        </w:rPr>
      </w:pPr>
      <w:r>
        <w:rPr>
          <w:rFonts w:ascii="Times New Roman" w:hAnsi="Times New Roman" w:cs="Times New Roman"/>
        </w:rPr>
        <w:t xml:space="preserve">Vedoucí stravování, účetní a mzdová </w:t>
      </w:r>
      <w:proofErr w:type="gramStart"/>
      <w:r>
        <w:rPr>
          <w:rFonts w:ascii="Times New Roman" w:hAnsi="Times New Roman" w:cs="Times New Roman"/>
        </w:rPr>
        <w:t>účetní :  Veronika</w:t>
      </w:r>
      <w:proofErr w:type="gramEnd"/>
      <w:r>
        <w:rPr>
          <w:rFonts w:ascii="Times New Roman" w:hAnsi="Times New Roman" w:cs="Times New Roman"/>
        </w:rPr>
        <w:t xml:space="preserve"> Hotová, </w:t>
      </w:r>
      <w:proofErr w:type="spellStart"/>
      <w:r>
        <w:rPr>
          <w:rFonts w:ascii="Times New Roman" w:hAnsi="Times New Roman" w:cs="Times New Roman"/>
        </w:rPr>
        <w:t>DiS</w:t>
      </w:r>
      <w:proofErr w:type="spellEnd"/>
    </w:p>
    <w:p w:rsidR="00180275" w:rsidRDefault="004D363E">
      <w:pPr>
        <w:ind w:firstLine="510"/>
        <w:jc w:val="both"/>
        <w:rPr>
          <w:rFonts w:hint="eastAsia"/>
        </w:rPr>
      </w:pPr>
      <w:r>
        <w:rPr>
          <w:rFonts w:ascii="Times New Roman" w:hAnsi="Times New Roman" w:cs="Times New Roman"/>
        </w:rPr>
        <w:t>Vedoucí kuchařka: Zdeňka Kratochvílová</w:t>
      </w:r>
    </w:p>
    <w:p w:rsidR="00180275" w:rsidRDefault="004D363E">
      <w:pPr>
        <w:ind w:firstLine="510"/>
        <w:jc w:val="both"/>
        <w:rPr>
          <w:rFonts w:ascii="Times New Roman" w:hAnsi="Times New Roman" w:cs="Times New Roman"/>
        </w:rPr>
      </w:pPr>
      <w:r>
        <w:rPr>
          <w:rFonts w:ascii="Times New Roman" w:hAnsi="Times New Roman" w:cs="Times New Roman"/>
        </w:rPr>
        <w:t xml:space="preserve">Kuchařka: Lenka </w:t>
      </w:r>
      <w:proofErr w:type="spellStart"/>
      <w:r>
        <w:rPr>
          <w:rFonts w:ascii="Times New Roman" w:hAnsi="Times New Roman" w:cs="Times New Roman"/>
        </w:rPr>
        <w:t>Vassová</w:t>
      </w:r>
      <w:proofErr w:type="spellEnd"/>
    </w:p>
    <w:p w:rsidR="00BF4662" w:rsidRDefault="00BF4662">
      <w:pPr>
        <w:ind w:firstLine="510"/>
        <w:jc w:val="both"/>
        <w:rPr>
          <w:rFonts w:hint="eastAsia"/>
        </w:rPr>
      </w:pPr>
    </w:p>
    <w:p w:rsidR="00180275" w:rsidRDefault="004D363E">
      <w:pPr>
        <w:jc w:val="both"/>
        <w:rPr>
          <w:rFonts w:hint="eastAsia"/>
        </w:rPr>
      </w:pPr>
      <w:r>
        <w:rPr>
          <w:rFonts w:ascii="Times New Roman" w:hAnsi="Times New Roman" w:cs="Times New Roman"/>
        </w:rPr>
        <w:t xml:space="preserve">  </w:t>
      </w:r>
    </w:p>
    <w:p w:rsidR="00180275" w:rsidRDefault="004D363E">
      <w:pPr>
        <w:jc w:val="center"/>
        <w:rPr>
          <w:rFonts w:ascii="Times New Roman" w:hAnsi="Times New Roman" w:cs="Times New Roman"/>
          <w:b/>
          <w:sz w:val="28"/>
          <w:szCs w:val="28"/>
          <w:u w:val="single"/>
        </w:rPr>
      </w:pPr>
      <w:r>
        <w:rPr>
          <w:rFonts w:ascii="Times New Roman" w:hAnsi="Times New Roman" w:cs="Times New Roman"/>
          <w:b/>
          <w:sz w:val="28"/>
          <w:szCs w:val="28"/>
          <w:u w:val="single"/>
        </w:rPr>
        <w:t>UKÁZKA NAŠÍ DOSAVADNÍ SPOLEČNÉ PRÁCE S DĚTMI:</w:t>
      </w:r>
    </w:p>
    <w:p w:rsidR="004D363E" w:rsidRDefault="004D363E">
      <w:pPr>
        <w:spacing w:beforeAutospacing="1" w:afterAutospacing="1"/>
        <w:rPr>
          <w:rFonts w:hint="eastAsia"/>
        </w:rPr>
      </w:pPr>
      <w:r>
        <w:rPr>
          <w:rFonts w:ascii="Times New Roman" w:eastAsia="Times New Roman" w:hAnsi="Times New Roman" w:cs="Times New Roman"/>
          <w:b/>
          <w:lang w:eastAsia="cs-CZ"/>
        </w:rPr>
        <w:t xml:space="preserve">STEZKA SOVY ROZÁRKY </w:t>
      </w:r>
    </w:p>
    <w:p w:rsidR="00180275" w:rsidRDefault="004D363E">
      <w:pPr>
        <w:spacing w:beforeAutospacing="1" w:afterAutospacing="1"/>
        <w:rPr>
          <w:rFonts w:hint="eastAsia"/>
        </w:rPr>
      </w:pPr>
      <w:r>
        <w:rPr>
          <w:rFonts w:ascii="Times New Roman" w:eastAsia="Times New Roman" w:hAnsi="Times New Roman" w:cs="Times New Roman"/>
          <w:lang w:eastAsia="cs-CZ"/>
        </w:rPr>
        <w:t xml:space="preserve">Vlastivědná vycházka kolem Vladaře 16. 9. 2015 </w:t>
      </w:r>
    </w:p>
    <w:p w:rsidR="00180275" w:rsidRDefault="004D363E">
      <w:pPr>
        <w:spacing w:beforeAutospacing="1" w:afterAutospacing="1"/>
        <w:jc w:val="both"/>
        <w:rPr>
          <w:rFonts w:hint="eastAsia"/>
        </w:rPr>
      </w:pPr>
      <w:r>
        <w:rPr>
          <w:rFonts w:ascii="Times New Roman" w:eastAsia="Times New Roman" w:hAnsi="Times New Roman" w:cs="Times New Roman"/>
          <w:lang w:eastAsia="cs-CZ"/>
        </w:rPr>
        <w:t xml:space="preserve">Naším úkolem tento rok je podrobně děti seznámit s Karlovarským krajem. Čím je kraj významný, jaké má památky, zajímavosti, jaké přírodní a kulturní dědictví má. Prozkoumávat jsme začali už v září naši první vlastivědnou cestou směrem do města Žlutice. Rozhodli jsme se prozkoumat okolí řeky Střely a dojít ze Žlutic až na Vladař. Ráno v osm hodin jsme se vydali na vlakové nádraží. Z vlakové zastávky ve Žluticích jsme šli pěšky na začátek naší naplánované cesty, což byla zkrácená verze stezky sovy Rozárky. Cestou jsme mohli vidět dřevěné sochy, tabule s pověstmi o lesních žínkách a o vodnících, také informační tabuli o historii Vladaře, o vzácných rostlinách rostoucích na svazích Vladaře a o archeologických nálezech. Počasí nám přálo, ale času jsme měli málo. Na vrchol Vladaře jsme nedošli. Přesto jsme domů jeli spokojení.         </w:t>
      </w:r>
      <w:r>
        <w:rPr>
          <w:rFonts w:ascii="Times New Roman" w:eastAsia="Times New Roman" w:hAnsi="Times New Roman" w:cs="Times New Roman"/>
          <w:lang w:eastAsia="cs-CZ"/>
        </w:rPr>
        <w:tab/>
      </w:r>
      <w:r>
        <w:rPr>
          <w:rFonts w:ascii="Times New Roman" w:eastAsia="Times New Roman" w:hAnsi="Times New Roman" w:cs="Times New Roman"/>
          <w:lang w:eastAsia="cs-CZ"/>
        </w:rPr>
        <w:tab/>
      </w:r>
      <w:r>
        <w:rPr>
          <w:rFonts w:ascii="Times New Roman" w:eastAsia="Times New Roman" w:hAnsi="Times New Roman" w:cs="Times New Roman"/>
          <w:lang w:eastAsia="cs-CZ"/>
        </w:rPr>
        <w:tab/>
      </w:r>
      <w:r>
        <w:rPr>
          <w:rFonts w:ascii="Times New Roman" w:eastAsia="Times New Roman" w:hAnsi="Times New Roman" w:cs="Times New Roman"/>
          <w:lang w:eastAsia="cs-CZ"/>
        </w:rPr>
        <w:tab/>
      </w:r>
      <w:r>
        <w:rPr>
          <w:rFonts w:ascii="Times New Roman" w:eastAsia="Times New Roman" w:hAnsi="Times New Roman" w:cs="Times New Roman"/>
          <w:lang w:eastAsia="cs-CZ"/>
        </w:rPr>
        <w:tab/>
        <w:t xml:space="preserve">               Bc. Jana Macková</w:t>
      </w:r>
    </w:p>
    <w:p w:rsidR="00180275" w:rsidRDefault="004D363E">
      <w:pPr>
        <w:spacing w:beforeAutospacing="1" w:afterAutospacing="1"/>
        <w:rPr>
          <w:rFonts w:hint="eastAsia"/>
        </w:rPr>
      </w:pPr>
      <w:r>
        <w:rPr>
          <w:rFonts w:ascii="Times New Roman" w:eastAsia="Times New Roman" w:hAnsi="Times New Roman" w:cs="Times New Roman"/>
          <w:lang w:eastAsia="cs-CZ"/>
        </w:rPr>
        <w:t xml:space="preserve">Splněné výstupy dle ŠVP NAŠE ŠKOLA </w:t>
      </w:r>
      <w:proofErr w:type="gramStart"/>
      <w:r>
        <w:rPr>
          <w:rFonts w:ascii="Times New Roman" w:eastAsia="Times New Roman" w:hAnsi="Times New Roman" w:cs="Times New Roman"/>
          <w:lang w:eastAsia="cs-CZ"/>
        </w:rPr>
        <w:t>č.j.</w:t>
      </w:r>
      <w:proofErr w:type="gramEnd"/>
      <w:r>
        <w:rPr>
          <w:rFonts w:ascii="Times New Roman" w:eastAsia="Times New Roman" w:hAnsi="Times New Roman" w:cs="Times New Roman"/>
          <w:lang w:eastAsia="cs-CZ"/>
        </w:rPr>
        <w:t xml:space="preserve"> 104-2/2013: ČJS-3-1-01, PT OSV 3, VDO 1, ČJS-3-1-02, PT ENV 2, ČJS-5-04, ČJS-5-1-01</w:t>
      </w:r>
    </w:p>
    <w:p w:rsidR="00180275" w:rsidRDefault="00180275">
      <w:pPr>
        <w:spacing w:beforeAutospacing="1" w:afterAutospacing="1"/>
        <w:rPr>
          <w:rFonts w:ascii="Times New Roman" w:eastAsia="Times New Roman" w:hAnsi="Times New Roman" w:cs="Times New Roman"/>
          <w:lang w:eastAsia="cs-CZ"/>
        </w:rPr>
      </w:pPr>
    </w:p>
    <w:p w:rsidR="00180275" w:rsidRDefault="00180275">
      <w:pPr>
        <w:spacing w:beforeAutospacing="1" w:afterAutospacing="1"/>
        <w:rPr>
          <w:rFonts w:ascii="Times New Roman" w:eastAsia="Times New Roman" w:hAnsi="Times New Roman" w:cs="Times New Roman"/>
          <w:lang w:eastAsia="cs-CZ"/>
        </w:rPr>
      </w:pPr>
    </w:p>
    <w:p w:rsidR="00BF4662" w:rsidRDefault="00BF4662">
      <w:pPr>
        <w:spacing w:beforeAutospacing="1" w:afterAutospacing="1"/>
        <w:rPr>
          <w:rFonts w:hint="eastAsia"/>
        </w:rPr>
      </w:pPr>
    </w:p>
    <w:p w:rsidR="00180275" w:rsidRDefault="004D363E">
      <w:pPr>
        <w:spacing w:beforeAutospacing="1" w:afterAutospacing="1"/>
        <w:rPr>
          <w:rFonts w:hint="eastAsia"/>
        </w:rPr>
      </w:pPr>
      <w:r>
        <w:rPr>
          <w:noProof/>
          <w:lang w:eastAsia="cs-CZ" w:bidi="ar-SA"/>
        </w:rPr>
        <w:drawing>
          <wp:inline distT="0" distB="0" distL="0" distR="0">
            <wp:extent cx="5760720" cy="4318635"/>
            <wp:effectExtent l="0" t="0" r="0" b="0"/>
            <wp:docPr id="6" name="Picture" descr="F:\Rozárka\DSCN1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F:\Rozárka\DSCN1186.JPG"/>
                    <pic:cNvPicPr>
                      <a:picLocks noChangeAspect="1" noChangeArrowheads="1"/>
                    </pic:cNvPicPr>
                  </pic:nvPicPr>
                  <pic:blipFill>
                    <a:blip r:embed="rId7"/>
                    <a:stretch>
                      <a:fillRect/>
                    </a:stretch>
                  </pic:blipFill>
                  <pic:spPr bwMode="auto">
                    <a:xfrm>
                      <a:off x="0" y="0"/>
                      <a:ext cx="5760720" cy="4318635"/>
                    </a:xfrm>
                    <a:prstGeom prst="rect">
                      <a:avLst/>
                    </a:prstGeom>
                    <a:noFill/>
                    <a:ln w="9525">
                      <a:noFill/>
                      <a:miter lim="800000"/>
                      <a:headEnd/>
                      <a:tailEnd/>
                    </a:ln>
                  </pic:spPr>
                </pic:pic>
              </a:graphicData>
            </a:graphic>
          </wp:inline>
        </w:drawing>
      </w:r>
    </w:p>
    <w:p w:rsidR="00BF4662" w:rsidRDefault="00BF4662">
      <w:pPr>
        <w:spacing w:beforeAutospacing="1" w:afterAutospacing="1"/>
        <w:rPr>
          <w:rFonts w:hint="eastAsia"/>
        </w:rPr>
      </w:pPr>
    </w:p>
    <w:p w:rsidR="00BF4662" w:rsidRDefault="00BF4662">
      <w:pPr>
        <w:spacing w:beforeAutospacing="1" w:afterAutospacing="1"/>
        <w:rPr>
          <w:rFonts w:hint="eastAsia"/>
        </w:rPr>
      </w:pPr>
    </w:p>
    <w:p w:rsidR="00180275" w:rsidRDefault="004D363E">
      <w:pPr>
        <w:spacing w:beforeAutospacing="1" w:afterAutospacing="1"/>
        <w:rPr>
          <w:rFonts w:hint="eastAsia"/>
        </w:rPr>
      </w:pPr>
      <w:r>
        <w:rPr>
          <w:rFonts w:ascii="Times New Roman" w:eastAsia="Times New Roman" w:hAnsi="Times New Roman" w:cs="Times New Roman"/>
          <w:b/>
          <w:lang w:eastAsia="cs-CZ"/>
        </w:rPr>
        <w:t>SVÁTEK SVATÉHO VÁCLAVA</w:t>
      </w:r>
    </w:p>
    <w:p w:rsidR="00180275" w:rsidRDefault="004D363E">
      <w:pPr>
        <w:outlineLvl w:val="0"/>
        <w:rPr>
          <w:rFonts w:hint="eastAsia"/>
        </w:rPr>
      </w:pPr>
      <w:r>
        <w:rPr>
          <w:rFonts w:ascii="Times New Roman" w:hAnsi="Times New Roman"/>
          <w:lang w:eastAsia="hi-IN"/>
        </w:rPr>
        <w:t>Den české státnosti – 28.9.</w:t>
      </w:r>
    </w:p>
    <w:p w:rsidR="00180275" w:rsidRDefault="00180275">
      <w:pPr>
        <w:outlineLvl w:val="0"/>
        <w:rPr>
          <w:rFonts w:ascii="Times New Roman" w:hAnsi="Times New Roman"/>
          <w:lang w:eastAsia="hi-IN"/>
        </w:rPr>
      </w:pPr>
    </w:p>
    <w:p w:rsidR="00180275" w:rsidRDefault="004D363E">
      <w:pPr>
        <w:jc w:val="both"/>
        <w:outlineLvl w:val="0"/>
        <w:rPr>
          <w:rFonts w:hint="eastAsia"/>
        </w:rPr>
      </w:pPr>
      <w:r>
        <w:rPr>
          <w:rFonts w:ascii="Times New Roman" w:hAnsi="Times New Roman"/>
          <w:lang w:eastAsia="hi-IN"/>
        </w:rPr>
        <w:t xml:space="preserve">    Ve dvouhodinovém bloku se děti seznámily se svátkem sv. Václava – historickou postavou našeho knížete a s korunovačními klenoty naší země. Vyslechly si příběh O svatém Václavovi, podívaly se na krátký kreslený film o životě sv. Václava, o výchově jeho moudrou a spravedlivou babičkou Ludmilou, o jeho zlém bratrovi Boleslavovi. Vyzdobily korunu pro vládce, zároveň se seznámily s korunovačními klenoty naší země, s jejich nevyčíslitelnou historickou hodnotou, uložením a výstavami, eticky zhodnotily vraždu knížete Václava bratrem Boleslavem a poznaly známou jezdeckou sochu sv. Václava na Václavském náměstí v Praze. Na závěr si ve dvojicích vyplnily krátký test a ověřily si tak nové znalosti. </w:t>
      </w:r>
    </w:p>
    <w:p w:rsidR="00180275" w:rsidRDefault="004D363E">
      <w:pPr>
        <w:jc w:val="right"/>
        <w:outlineLvl w:val="0"/>
        <w:rPr>
          <w:rFonts w:hint="eastAsia"/>
        </w:rPr>
      </w:pPr>
      <w:r>
        <w:rPr>
          <w:rFonts w:ascii="Times New Roman" w:hAnsi="Times New Roman"/>
          <w:lang w:eastAsia="hi-IN"/>
        </w:rPr>
        <w:tab/>
      </w:r>
      <w:r>
        <w:rPr>
          <w:rFonts w:ascii="Times New Roman" w:hAnsi="Times New Roman"/>
          <w:lang w:eastAsia="hi-IN"/>
        </w:rPr>
        <w:tab/>
      </w:r>
      <w:r>
        <w:rPr>
          <w:rFonts w:ascii="Times New Roman" w:hAnsi="Times New Roman"/>
          <w:lang w:eastAsia="hi-IN"/>
        </w:rPr>
        <w:tab/>
      </w:r>
      <w:r>
        <w:rPr>
          <w:rFonts w:ascii="Times New Roman" w:hAnsi="Times New Roman"/>
          <w:lang w:eastAsia="hi-IN"/>
        </w:rPr>
        <w:tab/>
      </w:r>
      <w:r>
        <w:rPr>
          <w:rFonts w:ascii="Times New Roman" w:hAnsi="Times New Roman"/>
          <w:lang w:eastAsia="hi-IN"/>
        </w:rPr>
        <w:tab/>
      </w:r>
      <w:r>
        <w:rPr>
          <w:rFonts w:ascii="Times New Roman" w:hAnsi="Times New Roman"/>
          <w:lang w:eastAsia="hi-IN"/>
        </w:rPr>
        <w:tab/>
      </w:r>
      <w:r>
        <w:rPr>
          <w:rFonts w:ascii="Times New Roman" w:hAnsi="Times New Roman"/>
          <w:lang w:eastAsia="hi-IN"/>
        </w:rPr>
        <w:tab/>
        <w:t xml:space="preserve">         </w:t>
      </w:r>
      <w:r>
        <w:rPr>
          <w:rFonts w:ascii="Times New Roman" w:hAnsi="Times New Roman"/>
          <w:lang w:eastAsia="hi-IN"/>
        </w:rPr>
        <w:tab/>
      </w:r>
      <w:r>
        <w:rPr>
          <w:rFonts w:ascii="Times New Roman" w:hAnsi="Times New Roman"/>
          <w:lang w:eastAsia="hi-IN"/>
        </w:rPr>
        <w:tab/>
        <w:t xml:space="preserve">Jaroslava </w:t>
      </w:r>
      <w:proofErr w:type="spellStart"/>
      <w:r>
        <w:rPr>
          <w:rFonts w:ascii="Times New Roman" w:hAnsi="Times New Roman"/>
          <w:lang w:eastAsia="hi-IN"/>
        </w:rPr>
        <w:t>Vukliševičová</w:t>
      </w:r>
      <w:proofErr w:type="spellEnd"/>
    </w:p>
    <w:p w:rsidR="00180275" w:rsidRDefault="00180275">
      <w:pPr>
        <w:jc w:val="right"/>
        <w:outlineLvl w:val="0"/>
        <w:rPr>
          <w:rFonts w:ascii="Times New Roman" w:hAnsi="Times New Roman"/>
          <w:lang w:eastAsia="hi-IN"/>
        </w:rPr>
      </w:pPr>
    </w:p>
    <w:p w:rsidR="00180275" w:rsidRDefault="00180275">
      <w:pPr>
        <w:jc w:val="right"/>
        <w:outlineLvl w:val="0"/>
        <w:rPr>
          <w:rFonts w:ascii="Times New Roman" w:hAnsi="Times New Roman"/>
          <w:lang w:eastAsia="hi-IN"/>
        </w:rPr>
      </w:pPr>
    </w:p>
    <w:p w:rsidR="00180275" w:rsidRDefault="00180275">
      <w:pPr>
        <w:jc w:val="right"/>
        <w:outlineLvl w:val="0"/>
        <w:rPr>
          <w:rFonts w:ascii="Times New Roman" w:hAnsi="Times New Roman"/>
          <w:lang w:eastAsia="hi-IN"/>
        </w:rPr>
      </w:pPr>
    </w:p>
    <w:p w:rsidR="00180275" w:rsidRDefault="004D363E">
      <w:pPr>
        <w:spacing w:beforeAutospacing="1" w:afterAutospacing="1"/>
        <w:rPr>
          <w:rFonts w:hint="eastAsia"/>
        </w:rPr>
      </w:pPr>
      <w:bookmarkStart w:id="0" w:name="_GoBack1"/>
      <w:bookmarkEnd w:id="0"/>
      <w:r>
        <w:rPr>
          <w:noProof/>
          <w:lang w:eastAsia="cs-CZ" w:bidi="ar-SA"/>
        </w:rPr>
        <w:lastRenderedPageBreak/>
        <w:drawing>
          <wp:inline distT="0" distB="0" distL="0" distR="0">
            <wp:extent cx="5760720" cy="4321175"/>
            <wp:effectExtent l="0" t="0" r="0" b="0"/>
            <wp:docPr id="7" name="Picture" descr="F:\DCIM\101MSDCF\DSC0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F:\DCIM\101MSDCF\DSC00745.JPG"/>
                    <pic:cNvPicPr>
                      <a:picLocks noChangeAspect="1" noChangeArrowheads="1"/>
                    </pic:cNvPicPr>
                  </pic:nvPicPr>
                  <pic:blipFill>
                    <a:blip r:embed="rId8"/>
                    <a:stretch>
                      <a:fillRect/>
                    </a:stretch>
                  </pic:blipFill>
                  <pic:spPr bwMode="auto">
                    <a:xfrm>
                      <a:off x="0" y="0"/>
                      <a:ext cx="5760720" cy="4321175"/>
                    </a:xfrm>
                    <a:prstGeom prst="rect">
                      <a:avLst/>
                    </a:prstGeom>
                    <a:noFill/>
                    <a:ln w="9525">
                      <a:noFill/>
                      <a:miter lim="800000"/>
                      <a:headEnd/>
                      <a:tailEnd/>
                    </a:ln>
                  </pic:spPr>
                </pic:pic>
              </a:graphicData>
            </a:graphic>
          </wp:inline>
        </w:drawing>
      </w:r>
    </w:p>
    <w:p w:rsidR="00180275" w:rsidRDefault="00180275">
      <w:pPr>
        <w:rPr>
          <w:rFonts w:ascii="Times New Roman" w:hAnsi="Times New Roman" w:cs="Times New Roman"/>
          <w:b/>
          <w:sz w:val="28"/>
          <w:szCs w:val="28"/>
        </w:rPr>
      </w:pPr>
    </w:p>
    <w:p w:rsidR="00180275" w:rsidRDefault="00180275">
      <w:pPr>
        <w:jc w:val="center"/>
        <w:rPr>
          <w:rFonts w:ascii="Times New Roman" w:hAnsi="Times New Roman" w:cs="Times New Roman"/>
          <w:b/>
          <w:sz w:val="28"/>
          <w:szCs w:val="28"/>
          <w:u w:val="single"/>
        </w:rPr>
      </w:pPr>
    </w:p>
    <w:p w:rsidR="00180275" w:rsidRDefault="00180275">
      <w:pPr>
        <w:jc w:val="center"/>
        <w:rPr>
          <w:rFonts w:ascii="Times New Roman" w:hAnsi="Times New Roman" w:cs="Times New Roman"/>
          <w:b/>
          <w:sz w:val="28"/>
          <w:szCs w:val="28"/>
          <w:u w:val="single"/>
        </w:rPr>
      </w:pPr>
    </w:p>
    <w:p w:rsidR="00180275" w:rsidRDefault="00180275">
      <w:pPr>
        <w:jc w:val="center"/>
        <w:rPr>
          <w:rFonts w:ascii="Times New Roman" w:hAnsi="Times New Roman" w:cs="Times New Roman"/>
          <w:b/>
          <w:sz w:val="28"/>
          <w:szCs w:val="28"/>
          <w:u w:val="single"/>
        </w:rPr>
      </w:pPr>
    </w:p>
    <w:p w:rsidR="00180275" w:rsidRDefault="00180275">
      <w:pPr>
        <w:jc w:val="center"/>
        <w:rPr>
          <w:rFonts w:ascii="Times New Roman" w:hAnsi="Times New Roman" w:cs="Times New Roman"/>
          <w:b/>
          <w:sz w:val="28"/>
          <w:szCs w:val="28"/>
          <w:u w:val="single"/>
        </w:rPr>
      </w:pPr>
    </w:p>
    <w:p w:rsidR="00180275" w:rsidRDefault="00180275">
      <w:pPr>
        <w:jc w:val="center"/>
        <w:rPr>
          <w:rFonts w:ascii="Times New Roman" w:hAnsi="Times New Roman" w:cs="Times New Roman"/>
          <w:b/>
          <w:sz w:val="28"/>
          <w:szCs w:val="28"/>
          <w:u w:val="single"/>
        </w:rPr>
      </w:pPr>
    </w:p>
    <w:p w:rsidR="00180275" w:rsidRDefault="004D363E">
      <w:pPr>
        <w:keepNext/>
        <w:spacing w:before="142" w:after="119"/>
        <w:outlineLvl w:val="2"/>
        <w:rPr>
          <w:rFonts w:hint="eastAsia"/>
        </w:rPr>
      </w:pPr>
      <w:r>
        <w:rPr>
          <w:rFonts w:ascii="Times New Roman" w:eastAsia="Times New Roman" w:hAnsi="Times New Roman" w:cs="Times New Roman"/>
          <w:b/>
          <w:bCs/>
          <w:sz w:val="28"/>
          <w:szCs w:val="28"/>
          <w:lang w:eastAsia="cs-CZ"/>
        </w:rPr>
        <w:t>JABLÍČKOVÝ DEN</w:t>
      </w:r>
    </w:p>
    <w:p w:rsidR="00180275" w:rsidRDefault="004D363E">
      <w:pPr>
        <w:keepNext/>
        <w:jc w:val="both"/>
        <w:outlineLvl w:val="2"/>
        <w:rPr>
          <w:rFonts w:hint="eastAsia"/>
        </w:rPr>
      </w:pPr>
      <w:r>
        <w:rPr>
          <w:rFonts w:ascii="Times New Roman" w:eastAsia="Times New Roman" w:hAnsi="Times New Roman" w:cs="Times New Roman"/>
          <w:lang w:eastAsia="cs-CZ"/>
        </w:rPr>
        <w:t>Dnes 25. 10. 2015 jsme si do školy vzali každý jablko, protože nás čekal „JABLÍČKOVÝ DEN!“ Plni očekávání jsme se posadili do kruhu a jablko schovali za záda. Paní učitelka nás naučila krátkou říkanku, která končila odhalením jablíčka v naší dlani:</w:t>
      </w:r>
    </w:p>
    <w:p w:rsidR="00180275" w:rsidRDefault="004D363E">
      <w:pPr>
        <w:spacing w:line="288" w:lineRule="auto"/>
        <w:jc w:val="center"/>
        <w:rPr>
          <w:rFonts w:ascii="Times New Roman" w:eastAsia="Times New Roman" w:hAnsi="Times New Roman" w:cs="Times New Roman"/>
          <w:i/>
          <w:iCs/>
          <w:color w:val="000000"/>
          <w:sz w:val="27"/>
          <w:szCs w:val="27"/>
          <w:lang w:eastAsia="cs-CZ"/>
        </w:rPr>
      </w:pPr>
      <w:r>
        <w:rPr>
          <w:rFonts w:ascii="Times New Roman" w:eastAsia="Times New Roman" w:hAnsi="Times New Roman" w:cs="Times New Roman"/>
          <w:color w:val="000000"/>
          <w:lang w:eastAsia="cs-CZ"/>
        </w:rPr>
        <w:t>„</w:t>
      </w:r>
      <w:r>
        <w:rPr>
          <w:rFonts w:ascii="Times New Roman" w:eastAsia="Times New Roman" w:hAnsi="Times New Roman" w:cs="Times New Roman"/>
          <w:i/>
          <w:iCs/>
          <w:color w:val="000000"/>
          <w:sz w:val="27"/>
          <w:szCs w:val="27"/>
          <w:lang w:eastAsia="cs-CZ"/>
        </w:rPr>
        <w:t xml:space="preserve">Malé bílé prsty, co nám nesou v hrsti? Rozevři je maličko, nic v nich </w:t>
      </w:r>
      <w:proofErr w:type="spellStart"/>
      <w:proofErr w:type="gramStart"/>
      <w:r>
        <w:rPr>
          <w:rFonts w:ascii="Times New Roman" w:eastAsia="Times New Roman" w:hAnsi="Times New Roman" w:cs="Times New Roman"/>
          <w:i/>
          <w:iCs/>
          <w:color w:val="000000"/>
          <w:sz w:val="27"/>
          <w:szCs w:val="27"/>
          <w:lang w:eastAsia="cs-CZ"/>
        </w:rPr>
        <w:t>není?JABLÍČKO</w:t>
      </w:r>
      <w:proofErr w:type="spellEnd"/>
      <w:proofErr w:type="gramEnd"/>
      <w:r>
        <w:rPr>
          <w:rFonts w:ascii="Times New Roman" w:eastAsia="Times New Roman" w:hAnsi="Times New Roman" w:cs="Times New Roman"/>
          <w:i/>
          <w:iCs/>
          <w:color w:val="000000"/>
          <w:sz w:val="27"/>
          <w:szCs w:val="27"/>
          <w:lang w:eastAsia="cs-CZ"/>
        </w:rPr>
        <w:t>!!!!“</w:t>
      </w:r>
    </w:p>
    <w:p w:rsidR="004D363E" w:rsidRDefault="004D363E">
      <w:pPr>
        <w:spacing w:line="288" w:lineRule="auto"/>
        <w:jc w:val="center"/>
        <w:rPr>
          <w:rFonts w:ascii="Times New Roman" w:eastAsia="Times New Roman" w:hAnsi="Times New Roman" w:cs="Times New Roman"/>
          <w:i/>
          <w:iCs/>
          <w:color w:val="000000"/>
          <w:sz w:val="27"/>
          <w:szCs w:val="27"/>
          <w:lang w:eastAsia="cs-CZ"/>
        </w:rPr>
      </w:pPr>
    </w:p>
    <w:p w:rsidR="004D363E" w:rsidRDefault="004D363E">
      <w:pPr>
        <w:spacing w:line="288" w:lineRule="auto"/>
        <w:jc w:val="center"/>
        <w:rPr>
          <w:rFonts w:hint="eastAsia"/>
        </w:rPr>
      </w:pPr>
    </w:p>
    <w:p w:rsidR="00180275" w:rsidRDefault="004D363E">
      <w:pPr>
        <w:spacing w:line="288" w:lineRule="auto"/>
        <w:jc w:val="both"/>
        <w:rPr>
          <w:rFonts w:hint="eastAsia"/>
        </w:rPr>
      </w:pPr>
      <w:r>
        <w:rPr>
          <w:rFonts w:ascii="Times New Roman" w:eastAsia="Times New Roman" w:hAnsi="Times New Roman" w:cs="Times New Roman"/>
          <w:color w:val="000000"/>
          <w:lang w:eastAsia="cs-CZ"/>
        </w:rPr>
        <w:t>Následoval diskusní kruh:</w:t>
      </w:r>
    </w:p>
    <w:p w:rsidR="00180275" w:rsidRDefault="004D363E">
      <w:pPr>
        <w:numPr>
          <w:ilvl w:val="0"/>
          <w:numId w:val="1"/>
        </w:numPr>
        <w:spacing w:line="238" w:lineRule="atLeast"/>
        <w:jc w:val="both"/>
        <w:rPr>
          <w:rFonts w:hint="eastAsia"/>
        </w:rPr>
      </w:pPr>
      <w:r>
        <w:rPr>
          <w:rFonts w:ascii="Times New Roman" w:eastAsia="Times New Roman" w:hAnsi="Times New Roman" w:cs="Times New Roman"/>
          <w:color w:val="000000"/>
          <w:lang w:eastAsia="cs-CZ"/>
        </w:rPr>
        <w:t>Co se ti vybaví, když se řekne "jablko"? Pohádka, říkanka, písnička apod.</w:t>
      </w:r>
    </w:p>
    <w:p w:rsidR="00180275" w:rsidRDefault="004D363E">
      <w:pPr>
        <w:numPr>
          <w:ilvl w:val="0"/>
          <w:numId w:val="1"/>
        </w:numPr>
        <w:spacing w:line="238" w:lineRule="atLeast"/>
        <w:jc w:val="both"/>
        <w:rPr>
          <w:rFonts w:hint="eastAsia"/>
        </w:rPr>
      </w:pPr>
      <w:r>
        <w:rPr>
          <w:rFonts w:ascii="Times New Roman" w:eastAsia="Times New Roman" w:hAnsi="Times New Roman" w:cs="Times New Roman"/>
          <w:color w:val="000000"/>
          <w:lang w:eastAsia="cs-CZ"/>
        </w:rPr>
        <w:t>Jakou barvu má jablíčko? Znáš jablíčka, která mají jinou barvu?</w:t>
      </w:r>
    </w:p>
    <w:p w:rsidR="00180275" w:rsidRDefault="004D363E">
      <w:pPr>
        <w:numPr>
          <w:ilvl w:val="0"/>
          <w:numId w:val="1"/>
        </w:numPr>
        <w:spacing w:line="238" w:lineRule="atLeast"/>
        <w:jc w:val="both"/>
        <w:rPr>
          <w:rFonts w:hint="eastAsia"/>
        </w:rPr>
      </w:pPr>
      <w:r>
        <w:rPr>
          <w:rFonts w:ascii="Times New Roman" w:eastAsia="Times New Roman" w:hAnsi="Times New Roman" w:cs="Times New Roman"/>
          <w:color w:val="000000"/>
          <w:lang w:eastAsia="cs-CZ"/>
        </w:rPr>
        <w:t>Jakou chuť má jablíčko? Jíš rád jablíčka?</w:t>
      </w:r>
    </w:p>
    <w:p w:rsidR="00180275" w:rsidRDefault="004D363E">
      <w:pPr>
        <w:numPr>
          <w:ilvl w:val="0"/>
          <w:numId w:val="1"/>
        </w:numPr>
        <w:spacing w:line="238" w:lineRule="atLeast"/>
        <w:jc w:val="both"/>
        <w:rPr>
          <w:rFonts w:hint="eastAsia"/>
        </w:rPr>
      </w:pPr>
      <w:r>
        <w:rPr>
          <w:rFonts w:ascii="Times New Roman" w:eastAsia="Times New Roman" w:hAnsi="Times New Roman" w:cs="Times New Roman"/>
          <w:color w:val="000000"/>
          <w:lang w:eastAsia="cs-CZ"/>
        </w:rPr>
        <w:t>Jaký tvar má jablíčko? Co ti připomíná?</w:t>
      </w:r>
    </w:p>
    <w:p w:rsidR="00180275" w:rsidRDefault="004D363E">
      <w:pPr>
        <w:numPr>
          <w:ilvl w:val="0"/>
          <w:numId w:val="1"/>
        </w:numPr>
        <w:spacing w:line="238" w:lineRule="atLeast"/>
        <w:jc w:val="both"/>
        <w:rPr>
          <w:rFonts w:hint="eastAsia"/>
        </w:rPr>
      </w:pPr>
      <w:r>
        <w:rPr>
          <w:rFonts w:ascii="Times New Roman" w:eastAsia="Times New Roman" w:hAnsi="Times New Roman" w:cs="Times New Roman"/>
          <w:color w:val="000000"/>
          <w:lang w:eastAsia="cs-CZ"/>
        </w:rPr>
        <w:t>Co si vybavíš, když držíš v ruce jablíčko? Nějakou událost, příhodu? Vyprávěj nám ji.</w:t>
      </w:r>
    </w:p>
    <w:p w:rsidR="00180275" w:rsidRDefault="004D363E">
      <w:pPr>
        <w:numPr>
          <w:ilvl w:val="0"/>
          <w:numId w:val="1"/>
        </w:numPr>
        <w:spacing w:line="238" w:lineRule="atLeast"/>
        <w:jc w:val="both"/>
        <w:rPr>
          <w:rFonts w:hint="eastAsia"/>
        </w:rPr>
      </w:pPr>
      <w:r>
        <w:rPr>
          <w:rFonts w:ascii="Times New Roman" w:eastAsia="Times New Roman" w:hAnsi="Times New Roman" w:cs="Times New Roman"/>
          <w:color w:val="000000"/>
          <w:lang w:eastAsia="cs-CZ"/>
        </w:rPr>
        <w:t>Co bys chtěl jablíčku říct? Líbí se ti? Máš na něj chuť?</w:t>
      </w:r>
    </w:p>
    <w:p w:rsidR="00180275" w:rsidRDefault="004D363E">
      <w:pPr>
        <w:spacing w:line="238" w:lineRule="atLeast"/>
        <w:jc w:val="both"/>
        <w:rPr>
          <w:rFonts w:hint="eastAsia"/>
        </w:rPr>
      </w:pPr>
      <w:r>
        <w:rPr>
          <w:rFonts w:ascii="Times New Roman" w:eastAsia="Times New Roman" w:hAnsi="Times New Roman" w:cs="Times New Roman"/>
          <w:color w:val="000000"/>
          <w:lang w:eastAsia="cs-CZ"/>
        </w:rPr>
        <w:t xml:space="preserve">Ruční tvorba mozaika JABLÍČKO: vystřihli jsme obrys jablka a dovnitř jsme nalepovali mozaikové kousky papíru vhodných barev. </w:t>
      </w:r>
    </w:p>
    <w:p w:rsidR="00180275" w:rsidRDefault="004D363E">
      <w:pPr>
        <w:spacing w:beforeAutospacing="1" w:after="142" w:line="238" w:lineRule="atLeast"/>
        <w:rPr>
          <w:rFonts w:hint="eastAsia"/>
        </w:rPr>
      </w:pPr>
      <w:r>
        <w:rPr>
          <w:noProof/>
          <w:lang w:eastAsia="cs-CZ" w:bidi="ar-SA"/>
        </w:rPr>
        <w:lastRenderedPageBreak/>
        <w:drawing>
          <wp:inline distT="0" distB="0" distL="0" distR="0">
            <wp:extent cx="5760720" cy="4321175"/>
            <wp:effectExtent l="0" t="0" r="0" b="0"/>
            <wp:docPr id="8" name="Picture" descr="F:\DCIM\101MSDCF\DSC0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F:\DCIM\101MSDCF\DSC00727.JPG"/>
                    <pic:cNvPicPr>
                      <a:picLocks noChangeAspect="1" noChangeArrowheads="1"/>
                    </pic:cNvPicPr>
                  </pic:nvPicPr>
                  <pic:blipFill>
                    <a:blip r:embed="rId9"/>
                    <a:stretch>
                      <a:fillRect/>
                    </a:stretch>
                  </pic:blipFill>
                  <pic:spPr bwMode="auto">
                    <a:xfrm>
                      <a:off x="0" y="0"/>
                      <a:ext cx="5760720" cy="4321175"/>
                    </a:xfrm>
                    <a:prstGeom prst="rect">
                      <a:avLst/>
                    </a:prstGeom>
                    <a:noFill/>
                    <a:ln w="9525">
                      <a:noFill/>
                      <a:miter lim="800000"/>
                      <a:headEnd/>
                      <a:tailEnd/>
                    </a:ln>
                  </pic:spPr>
                </pic:pic>
              </a:graphicData>
            </a:graphic>
          </wp:inline>
        </w:drawing>
      </w:r>
    </w:p>
    <w:p w:rsidR="00180275" w:rsidRDefault="00180275">
      <w:pPr>
        <w:spacing w:beforeAutospacing="1" w:after="142" w:line="238" w:lineRule="atLeast"/>
        <w:rPr>
          <w:rFonts w:ascii="Times New Roman" w:eastAsia="Times New Roman" w:hAnsi="Times New Roman" w:cs="Times New Roman"/>
          <w:lang w:eastAsia="cs-CZ"/>
        </w:rPr>
      </w:pPr>
    </w:p>
    <w:p w:rsidR="00180275" w:rsidRDefault="00180275">
      <w:pPr>
        <w:spacing w:beforeAutospacing="1" w:after="142" w:line="238" w:lineRule="atLeast"/>
        <w:rPr>
          <w:rFonts w:ascii="Times New Roman" w:eastAsia="Times New Roman" w:hAnsi="Times New Roman" w:cs="Times New Roman"/>
          <w:lang w:eastAsia="cs-CZ"/>
        </w:rPr>
      </w:pPr>
    </w:p>
    <w:p w:rsidR="00180275" w:rsidRDefault="004D363E">
      <w:pPr>
        <w:spacing w:beforeAutospacing="1" w:afterAutospacing="1"/>
        <w:rPr>
          <w:rFonts w:ascii="Times New Roman" w:eastAsia="Times New Roman" w:hAnsi="Times New Roman" w:cs="Times New Roman"/>
          <w:b/>
          <w:lang w:eastAsia="cs-CZ"/>
        </w:rPr>
      </w:pPr>
      <w:r>
        <w:rPr>
          <w:rFonts w:ascii="Times New Roman" w:eastAsia="Times New Roman" w:hAnsi="Times New Roman" w:cs="Times New Roman"/>
          <w:b/>
          <w:lang w:eastAsia="cs-CZ"/>
        </w:rPr>
        <w:t>JABLÍČKOVÝ DEN V MŠ</w:t>
      </w:r>
    </w:p>
    <w:p w:rsidR="004D363E" w:rsidRDefault="004D363E">
      <w:pPr>
        <w:spacing w:beforeAutospacing="1" w:afterAutospacing="1"/>
        <w:rPr>
          <w:rFonts w:hint="eastAsia"/>
        </w:rPr>
      </w:pPr>
    </w:p>
    <w:p w:rsidR="00180275" w:rsidRDefault="004D363E">
      <w:pPr>
        <w:spacing w:beforeAutospacing="1" w:afterAutospacing="1"/>
        <w:rPr>
          <w:rFonts w:hint="eastAsia"/>
        </w:rPr>
      </w:pPr>
      <w:r>
        <w:rPr>
          <w:noProof/>
          <w:lang w:eastAsia="cs-CZ" w:bidi="ar-SA"/>
        </w:rPr>
        <w:drawing>
          <wp:inline distT="0" distB="0" distL="0" distR="0">
            <wp:extent cx="3024000" cy="2703600"/>
            <wp:effectExtent l="0" t="0" r="5080" b="1905"/>
            <wp:docPr id="9" name="Picture" descr="F:\jablíčkový den MŠ2015\DSCN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F:\jablíčkový den MŠ2015\DSCN1205.JPG"/>
                    <pic:cNvPicPr>
                      <a:picLocks noChangeAspect="1" noChangeArrowheads="1"/>
                    </pic:cNvPicPr>
                  </pic:nvPicPr>
                  <pic:blipFill>
                    <a:blip r:embed="rId10"/>
                    <a:stretch>
                      <a:fillRect/>
                    </a:stretch>
                  </pic:blipFill>
                  <pic:spPr bwMode="auto">
                    <a:xfrm>
                      <a:off x="0" y="0"/>
                      <a:ext cx="3024000" cy="27036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w w:val="0"/>
          <w:sz w:val="0"/>
          <w:szCs w:val="0"/>
          <w:u w:color="000000"/>
          <w:shd w:val="clear" w:color="auto" w:fill="000000"/>
          <w:lang w:val="x-none" w:eastAsia="x-none" w:bidi="x-none"/>
        </w:rPr>
        <w:t xml:space="preserve"> </w:t>
      </w:r>
      <w:r>
        <w:rPr>
          <w:rFonts w:ascii="Times New Roman" w:eastAsia="Times New Roman" w:hAnsi="Times New Roman" w:cs="Times New Roman"/>
          <w:noProof/>
          <w:color w:val="000000"/>
          <w:w w:val="0"/>
          <w:sz w:val="0"/>
          <w:szCs w:val="0"/>
          <w:u w:color="000000"/>
          <w:shd w:val="clear" w:color="auto" w:fill="000000"/>
          <w:lang w:eastAsia="cs-CZ" w:bidi="ar-SA"/>
        </w:rPr>
        <w:drawing>
          <wp:inline distT="0" distB="0" distL="0" distR="0">
            <wp:extent cx="2840355" cy="2599690"/>
            <wp:effectExtent l="0" t="0" r="0" b="0"/>
            <wp:docPr id="10" name="Picture" descr="F:\jablíčkový den MŠ2015\DSCN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F:\jablíčkový den MŠ2015\DSCN1218.JPG"/>
                    <pic:cNvPicPr>
                      <a:picLocks noChangeAspect="1" noChangeArrowheads="1"/>
                    </pic:cNvPicPr>
                  </pic:nvPicPr>
                  <pic:blipFill>
                    <a:blip r:embed="rId11"/>
                    <a:stretch>
                      <a:fillRect/>
                    </a:stretch>
                  </pic:blipFill>
                  <pic:spPr bwMode="auto">
                    <a:xfrm>
                      <a:off x="0" y="0"/>
                      <a:ext cx="2840355" cy="2599690"/>
                    </a:xfrm>
                    <a:prstGeom prst="rect">
                      <a:avLst/>
                    </a:prstGeom>
                    <a:noFill/>
                    <a:ln w="9525">
                      <a:noFill/>
                      <a:miter lim="800000"/>
                      <a:headEnd/>
                      <a:tailEnd/>
                    </a:ln>
                  </pic:spPr>
                </pic:pic>
              </a:graphicData>
            </a:graphic>
          </wp:inline>
        </w:drawing>
      </w:r>
    </w:p>
    <w:p w:rsidR="00180275" w:rsidRDefault="00180275">
      <w:pPr>
        <w:spacing w:beforeAutospacing="1" w:afterAutospacing="1"/>
        <w:rPr>
          <w:rFonts w:ascii="Times New Roman" w:eastAsia="Times New Roman" w:hAnsi="Times New Roman" w:cs="Times New Roman"/>
          <w:b/>
          <w:lang w:eastAsia="cs-CZ"/>
        </w:rPr>
      </w:pPr>
    </w:p>
    <w:p w:rsidR="00180275" w:rsidRDefault="004D363E">
      <w:pPr>
        <w:spacing w:beforeAutospacing="1" w:afterAutospacing="1"/>
        <w:rPr>
          <w:rFonts w:hint="eastAsia"/>
        </w:rPr>
      </w:pPr>
      <w:r>
        <w:rPr>
          <w:noProof/>
          <w:lang w:eastAsia="cs-CZ" w:bidi="ar-SA"/>
        </w:rPr>
        <w:lastRenderedPageBreak/>
        <w:drawing>
          <wp:inline distT="0" distB="0" distL="0" distR="0">
            <wp:extent cx="5760720" cy="4318635"/>
            <wp:effectExtent l="0" t="0" r="0" b="0"/>
            <wp:docPr id="11" name="Picture" descr="F:\jablíčkový den MŠ2015\DSCN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F:\jablíčkový den MŠ2015\DSCN1207.JPG"/>
                    <pic:cNvPicPr>
                      <a:picLocks noChangeAspect="1" noChangeArrowheads="1"/>
                    </pic:cNvPicPr>
                  </pic:nvPicPr>
                  <pic:blipFill>
                    <a:blip r:embed="rId12"/>
                    <a:stretch>
                      <a:fillRect/>
                    </a:stretch>
                  </pic:blipFill>
                  <pic:spPr bwMode="auto">
                    <a:xfrm>
                      <a:off x="0" y="0"/>
                      <a:ext cx="5760720" cy="4318635"/>
                    </a:xfrm>
                    <a:prstGeom prst="rect">
                      <a:avLst/>
                    </a:prstGeom>
                    <a:noFill/>
                    <a:ln w="9525">
                      <a:noFill/>
                      <a:miter lim="800000"/>
                      <a:headEnd/>
                      <a:tailEnd/>
                    </a:ln>
                  </pic:spPr>
                </pic:pic>
              </a:graphicData>
            </a:graphic>
          </wp:inline>
        </w:drawing>
      </w:r>
    </w:p>
    <w:p w:rsidR="00180275" w:rsidRDefault="00180275">
      <w:pPr>
        <w:spacing w:beforeAutospacing="1" w:afterAutospacing="1"/>
        <w:rPr>
          <w:rFonts w:ascii="Times New Roman" w:eastAsia="Times New Roman" w:hAnsi="Times New Roman" w:cs="Times New Roman"/>
          <w:lang w:eastAsia="cs-CZ"/>
        </w:rPr>
      </w:pPr>
    </w:p>
    <w:p w:rsidR="00180275" w:rsidRDefault="00180275">
      <w:pPr>
        <w:spacing w:beforeAutospacing="1" w:afterAutospacing="1"/>
        <w:rPr>
          <w:rFonts w:ascii="Times New Roman" w:eastAsia="Times New Roman" w:hAnsi="Times New Roman" w:cs="Times New Roman"/>
          <w:lang w:eastAsia="cs-CZ"/>
        </w:rPr>
      </w:pPr>
    </w:p>
    <w:p w:rsidR="00180275" w:rsidRDefault="00180275">
      <w:pPr>
        <w:spacing w:beforeAutospacing="1" w:afterAutospacing="1"/>
        <w:rPr>
          <w:rFonts w:ascii="Times New Roman" w:eastAsia="Times New Roman" w:hAnsi="Times New Roman" w:cs="Times New Roman"/>
          <w:lang w:eastAsia="cs-CZ"/>
        </w:rPr>
      </w:pPr>
    </w:p>
    <w:p w:rsidR="00180275" w:rsidRDefault="004D363E">
      <w:pPr>
        <w:spacing w:beforeAutospacing="1" w:afterAutospacing="1"/>
        <w:rPr>
          <w:rFonts w:hint="eastAsia"/>
        </w:rPr>
      </w:pPr>
      <w:r>
        <w:rPr>
          <w:rFonts w:ascii="Times New Roman" w:eastAsia="Times New Roman" w:hAnsi="Times New Roman" w:cs="Times New Roman"/>
          <w:b/>
          <w:lang w:eastAsia="cs-CZ"/>
        </w:rPr>
        <w:t xml:space="preserve">LESNÍ TAJEMSTVÍ </w:t>
      </w:r>
    </w:p>
    <w:p w:rsidR="00180275" w:rsidRDefault="004D363E">
      <w:pPr>
        <w:spacing w:beforeAutospacing="1" w:afterAutospacing="1"/>
        <w:jc w:val="both"/>
        <w:rPr>
          <w:rFonts w:hint="eastAsia"/>
        </w:rPr>
      </w:pPr>
      <w:r>
        <w:rPr>
          <w:rFonts w:ascii="Times New Roman" w:eastAsia="Times New Roman" w:hAnsi="Times New Roman" w:cs="Times New Roman"/>
          <w:lang w:eastAsia="cs-CZ"/>
        </w:rPr>
        <w:t xml:space="preserve">Přírodovědná vycházka do lesa 30. 9. 2015 </w:t>
      </w:r>
    </w:p>
    <w:p w:rsidR="00180275" w:rsidRDefault="004D363E">
      <w:pPr>
        <w:spacing w:beforeAutospacing="1" w:afterAutospacing="1"/>
        <w:jc w:val="both"/>
        <w:rPr>
          <w:rFonts w:hint="eastAsia"/>
        </w:rPr>
      </w:pPr>
      <w:r>
        <w:rPr>
          <w:rFonts w:ascii="Times New Roman" w:eastAsia="Times New Roman" w:hAnsi="Times New Roman" w:cs="Times New Roman"/>
          <w:lang w:eastAsia="cs-CZ"/>
        </w:rPr>
        <w:t xml:space="preserve">S dětmi ZŠ Chyše jsme se vydali na přírodovědnou vycházku do lesa na Buš. Pro děti byla připravena trasa, na které si zopakovaly probrané učivo. Mladší žáci získávali nové poznatky, vědomosti a zkušenosti. Pod vedením lektorky Jany Hynkové se děti učily poznávat různé druhy lesa, lesních stromů, práci lesních dělníků, také živočichy žijící v lese a rostliny, které mohou najít v našich lesích. Zkusily si práci v lesní oplocence - ošlapování trávy kolem malých stromečků. Celou cestou lesem na děti čekala různá překvapení v podobě kančí kůže nebo dančí lopaty. Vidět mohly živou veverku či jelena siku, to jsme připraveno neměli, ale štěstí nám přálo. Pracovní listy, které na konci děti vyplnily, jim pomáhaly poznat plody lesních stromů. Dětem se vycházka moc líbila, paní lektorce se líbily naše děti a tak si spolu domluvily další setkání, příště třeba s myslivcem!                                          Bc. Jana Macková </w:t>
      </w:r>
    </w:p>
    <w:p w:rsidR="00180275" w:rsidRDefault="004D363E">
      <w:pPr>
        <w:spacing w:beforeAutospacing="1" w:afterAutospacing="1"/>
        <w:rPr>
          <w:rFonts w:hint="eastAsia"/>
        </w:rPr>
      </w:pPr>
      <w:r>
        <w:rPr>
          <w:rFonts w:ascii="Times New Roman" w:eastAsia="Times New Roman" w:hAnsi="Times New Roman" w:cs="Times New Roman"/>
          <w:lang w:eastAsia="cs-CZ"/>
        </w:rPr>
        <w:t xml:space="preserve">Splněné výstupy dle ŠVP NAŠE ŠKOLA </w:t>
      </w:r>
      <w:proofErr w:type="gramStart"/>
      <w:r>
        <w:rPr>
          <w:rFonts w:ascii="Times New Roman" w:eastAsia="Times New Roman" w:hAnsi="Times New Roman" w:cs="Times New Roman"/>
          <w:lang w:eastAsia="cs-CZ"/>
        </w:rPr>
        <w:t>č.j.</w:t>
      </w:r>
      <w:proofErr w:type="gramEnd"/>
      <w:r>
        <w:rPr>
          <w:rFonts w:ascii="Times New Roman" w:eastAsia="Times New Roman" w:hAnsi="Times New Roman" w:cs="Times New Roman"/>
          <w:lang w:eastAsia="cs-CZ"/>
        </w:rPr>
        <w:t xml:space="preserve"> 104-2/2013: 1., 2., 3. třída ČJS-3-4-01 – PT ENV 1, 4. třída ČJS-5-4-03, 5. třída ČJS-5-4-01, ČJS-5-4-05 </w:t>
      </w:r>
    </w:p>
    <w:p w:rsidR="00180275" w:rsidRDefault="004D363E">
      <w:pPr>
        <w:spacing w:beforeAutospacing="1" w:afterAutospacing="1"/>
        <w:rPr>
          <w:rFonts w:hint="eastAsia"/>
        </w:rPr>
      </w:pPr>
      <w:r>
        <w:rPr>
          <w:rFonts w:ascii="Times New Roman" w:eastAsia="Times New Roman" w:hAnsi="Times New Roman" w:cs="Times New Roman"/>
          <w:lang w:eastAsia="cs-CZ"/>
        </w:rPr>
        <w:lastRenderedPageBreak/>
        <w:t xml:space="preserve"> </w:t>
      </w:r>
      <w:r>
        <w:rPr>
          <w:rFonts w:ascii="Times New Roman" w:eastAsia="Times New Roman" w:hAnsi="Times New Roman" w:cs="Times New Roman"/>
          <w:noProof/>
          <w:lang w:eastAsia="cs-CZ" w:bidi="ar-SA"/>
        </w:rPr>
        <w:drawing>
          <wp:inline distT="0" distB="0" distL="0" distR="0">
            <wp:extent cx="5760720" cy="4321175"/>
            <wp:effectExtent l="0" t="0" r="0" b="0"/>
            <wp:docPr id="12" name="Picture" descr="F:\DCIM\101MSDCF\DSC00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F:\DCIM\101MSDCF\DSC00763.JPG"/>
                    <pic:cNvPicPr>
                      <a:picLocks noChangeAspect="1" noChangeArrowheads="1"/>
                    </pic:cNvPicPr>
                  </pic:nvPicPr>
                  <pic:blipFill>
                    <a:blip r:embed="rId13"/>
                    <a:stretch>
                      <a:fillRect/>
                    </a:stretch>
                  </pic:blipFill>
                  <pic:spPr bwMode="auto">
                    <a:xfrm>
                      <a:off x="0" y="0"/>
                      <a:ext cx="5760720" cy="4321175"/>
                    </a:xfrm>
                    <a:prstGeom prst="rect">
                      <a:avLst/>
                    </a:prstGeom>
                    <a:noFill/>
                    <a:ln w="9525">
                      <a:noFill/>
                      <a:miter lim="800000"/>
                      <a:headEnd/>
                      <a:tailEnd/>
                    </a:ln>
                  </pic:spPr>
                </pic:pic>
              </a:graphicData>
            </a:graphic>
          </wp:inline>
        </w:drawing>
      </w:r>
    </w:p>
    <w:p w:rsidR="00180275" w:rsidRDefault="00180275">
      <w:pPr>
        <w:spacing w:beforeAutospacing="1" w:afterAutospacing="1"/>
        <w:rPr>
          <w:rFonts w:ascii="Times New Roman" w:eastAsia="Times New Roman" w:hAnsi="Times New Roman" w:cs="Times New Roman"/>
          <w:lang w:eastAsia="cs-CZ"/>
        </w:rPr>
      </w:pPr>
    </w:p>
    <w:p w:rsidR="00180275" w:rsidRDefault="00180275">
      <w:pPr>
        <w:spacing w:beforeAutospacing="1" w:afterAutospacing="1"/>
        <w:rPr>
          <w:rFonts w:ascii="Times New Roman" w:eastAsia="Times New Roman" w:hAnsi="Times New Roman" w:cs="Times New Roman"/>
          <w:lang w:eastAsia="cs-CZ"/>
        </w:rPr>
      </w:pPr>
    </w:p>
    <w:p w:rsidR="00180275" w:rsidRDefault="00180275">
      <w:pPr>
        <w:spacing w:beforeAutospacing="1" w:afterAutospacing="1"/>
        <w:rPr>
          <w:rFonts w:ascii="Times New Roman" w:eastAsia="Times New Roman" w:hAnsi="Times New Roman" w:cs="Times New Roman"/>
          <w:lang w:eastAsia="cs-CZ"/>
        </w:rPr>
      </w:pPr>
    </w:p>
    <w:p w:rsidR="00180275" w:rsidRDefault="004D363E">
      <w:pPr>
        <w:rPr>
          <w:rFonts w:hint="eastAsia"/>
        </w:rPr>
      </w:pPr>
      <w:r>
        <w:t xml:space="preserve"> </w:t>
      </w:r>
      <w:r>
        <w:rPr>
          <w:rFonts w:ascii="Times New Roman" w:hAnsi="Times New Roman" w:cs="Times New Roman"/>
          <w:b/>
          <w:sz w:val="28"/>
          <w:szCs w:val="28"/>
        </w:rPr>
        <w:t>TÝDEN KNIHOVEN</w:t>
      </w:r>
    </w:p>
    <w:p w:rsidR="00180275" w:rsidRDefault="004D363E">
      <w:pPr>
        <w:rPr>
          <w:rFonts w:hint="eastAsia"/>
        </w:rPr>
      </w:pPr>
      <w:r>
        <w:rPr>
          <w:rFonts w:ascii="Times New Roman" w:eastAsia="Times New Roman" w:hAnsi="Times New Roman" w:cs="Times New Roman"/>
          <w:lang w:eastAsia="cs-CZ"/>
        </w:rPr>
        <w:t xml:space="preserve">V pondělí 5. října začal 19. ročník celostátní akce </w:t>
      </w:r>
      <w:r>
        <w:rPr>
          <w:rFonts w:ascii="Times New Roman" w:eastAsia="Times New Roman" w:hAnsi="Times New Roman" w:cs="Times New Roman"/>
          <w:b/>
          <w:lang w:eastAsia="cs-CZ"/>
        </w:rPr>
        <w:t>Týden knihoven 2015.</w:t>
      </w:r>
    </w:p>
    <w:p w:rsidR="00180275" w:rsidRDefault="00180275">
      <w:pPr>
        <w:jc w:val="both"/>
        <w:rPr>
          <w:rFonts w:ascii="Times New Roman" w:eastAsia="Times New Roman" w:hAnsi="Times New Roman" w:cs="Times New Roman"/>
          <w:bCs/>
          <w:lang w:eastAsia="cs-CZ"/>
        </w:rPr>
      </w:pPr>
    </w:p>
    <w:p w:rsidR="00180275" w:rsidRDefault="004D363E">
      <w:pPr>
        <w:ind w:firstLine="708"/>
        <w:jc w:val="both"/>
        <w:rPr>
          <w:rFonts w:hint="eastAsia"/>
        </w:rPr>
      </w:pPr>
      <w:r>
        <w:rPr>
          <w:rFonts w:ascii="Times New Roman" w:eastAsia="Times New Roman" w:hAnsi="Times New Roman" w:cs="Times New Roman"/>
          <w:bCs/>
          <w:lang w:eastAsia="cs-CZ"/>
        </w:rPr>
        <w:t xml:space="preserve">Na naší škole proběhl dne </w:t>
      </w:r>
      <w:proofErr w:type="gramStart"/>
      <w:r>
        <w:rPr>
          <w:rFonts w:ascii="Times New Roman" w:eastAsia="Times New Roman" w:hAnsi="Times New Roman" w:cs="Times New Roman"/>
          <w:bCs/>
          <w:lang w:eastAsia="cs-CZ"/>
        </w:rPr>
        <w:t>7.10. 2015</w:t>
      </w:r>
      <w:proofErr w:type="gramEnd"/>
      <w:r>
        <w:rPr>
          <w:rFonts w:ascii="Times New Roman" w:eastAsia="Times New Roman" w:hAnsi="Times New Roman" w:cs="Times New Roman"/>
          <w:bCs/>
          <w:lang w:eastAsia="cs-CZ"/>
        </w:rPr>
        <w:t xml:space="preserve"> den</w:t>
      </w:r>
      <w:r>
        <w:rPr>
          <w:rFonts w:ascii="Times New Roman" w:eastAsia="Times New Roman" w:hAnsi="Times New Roman" w:cs="Times New Roman"/>
          <w:lang w:eastAsia="cs-CZ"/>
        </w:rPr>
        <w:t xml:space="preserve"> věnovaný všem čtenářům i </w:t>
      </w:r>
      <w:proofErr w:type="spellStart"/>
      <w:r>
        <w:rPr>
          <w:rFonts w:ascii="Times New Roman" w:eastAsia="Times New Roman" w:hAnsi="Times New Roman" w:cs="Times New Roman"/>
          <w:lang w:eastAsia="cs-CZ"/>
        </w:rPr>
        <w:t>nečtenářům</w:t>
      </w:r>
      <w:proofErr w:type="spellEnd"/>
      <w:r>
        <w:rPr>
          <w:rFonts w:ascii="Times New Roman" w:eastAsia="Times New Roman" w:hAnsi="Times New Roman" w:cs="Times New Roman"/>
          <w:lang w:eastAsia="cs-CZ"/>
        </w:rPr>
        <w:t>, který jsme letos věnovali Karlu Čapkovi. Spolu s dětmi jsme pozvali i členy rodiny, aby s námi prožili dopoledne plné čtení ukázek z knížky DÁŠENKA. Po krátké prezentaci o životě a díle tohoto významného</w:t>
      </w:r>
      <w:r>
        <w:t xml:space="preserve"> </w:t>
      </w:r>
      <w:r>
        <w:rPr>
          <w:rFonts w:ascii="Times New Roman" w:hAnsi="Times New Roman" w:cs="Times New Roman"/>
        </w:rPr>
        <w:t>českého spisovatele, novináře, dramatika, překladatele a fotografa, který zde v Chyších krátkou dobu působil, nám naše místní knihovnice Mgr. Jana Skleničková zpestřila den krátkým zábavným testem.</w:t>
      </w:r>
    </w:p>
    <w:p w:rsidR="00180275" w:rsidRDefault="004D363E">
      <w:pPr>
        <w:ind w:left="4956" w:firstLine="708"/>
        <w:jc w:val="both"/>
        <w:rPr>
          <w:rFonts w:hint="eastAsia"/>
        </w:rPr>
      </w:pPr>
      <w:r>
        <w:rPr>
          <w:rFonts w:ascii="Times New Roman" w:eastAsia="Times New Roman" w:hAnsi="Times New Roman" w:cs="Times New Roman"/>
          <w:lang w:eastAsia="cs-CZ"/>
        </w:rPr>
        <w:t xml:space="preserve">        Mgr. Jaroslava </w:t>
      </w:r>
      <w:proofErr w:type="spellStart"/>
      <w:r>
        <w:rPr>
          <w:rFonts w:ascii="Times New Roman" w:eastAsia="Times New Roman" w:hAnsi="Times New Roman" w:cs="Times New Roman"/>
          <w:lang w:eastAsia="cs-CZ"/>
        </w:rPr>
        <w:t>Vukliševičová</w:t>
      </w:r>
      <w:proofErr w:type="spellEnd"/>
    </w:p>
    <w:p w:rsidR="00180275" w:rsidRDefault="00180275">
      <w:pPr>
        <w:ind w:left="4956" w:firstLine="708"/>
        <w:jc w:val="both"/>
        <w:rPr>
          <w:rFonts w:ascii="Times New Roman" w:eastAsia="Times New Roman" w:hAnsi="Times New Roman" w:cs="Times New Roman"/>
          <w:lang w:eastAsia="cs-CZ"/>
        </w:rPr>
      </w:pPr>
    </w:p>
    <w:p w:rsidR="00180275" w:rsidRDefault="00180275">
      <w:pPr>
        <w:rPr>
          <w:rFonts w:hint="eastAsia"/>
        </w:rPr>
      </w:pPr>
    </w:p>
    <w:p w:rsidR="00180275" w:rsidRDefault="004D363E">
      <w:pPr>
        <w:rPr>
          <w:rFonts w:hint="eastAsia"/>
        </w:rPr>
      </w:pPr>
      <w:r>
        <w:rPr>
          <w:noProof/>
          <w:lang w:eastAsia="cs-CZ" w:bidi="ar-SA"/>
        </w:rPr>
        <w:lastRenderedPageBreak/>
        <w:drawing>
          <wp:inline distT="0" distB="0" distL="0" distR="0" wp14:anchorId="72367E6C" wp14:editId="2F9CF2D1">
            <wp:extent cx="5486400" cy="4114800"/>
            <wp:effectExtent l="0" t="0" r="0" b="0"/>
            <wp:docPr id="14" name="Picture" descr="F:\DCIM\101MSDCF\DSC00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F:\DCIM\101MSDCF\DSC00785.JPG"/>
                    <pic:cNvPicPr>
                      <a:picLocks noChangeAspect="1" noChangeArrowheads="1"/>
                    </pic:cNvPicPr>
                  </pic:nvPicPr>
                  <pic:blipFill>
                    <a:blip r:embed="rId14"/>
                    <a:stretch>
                      <a:fillRect/>
                    </a:stretch>
                  </pic:blipFill>
                  <pic:spPr bwMode="auto">
                    <a:xfrm>
                      <a:off x="0" y="0"/>
                      <a:ext cx="5486400" cy="4114800"/>
                    </a:xfrm>
                    <a:prstGeom prst="rect">
                      <a:avLst/>
                    </a:prstGeom>
                    <a:noFill/>
                    <a:ln w="9525">
                      <a:noFill/>
                      <a:miter lim="800000"/>
                      <a:headEnd/>
                      <a:tailEnd/>
                    </a:ln>
                  </pic:spPr>
                </pic:pic>
              </a:graphicData>
            </a:graphic>
          </wp:inline>
        </w:drawing>
      </w:r>
      <w:r w:rsidR="00265B0A">
        <w:rPr>
          <w:noProof/>
          <w:lang w:eastAsia="cs-CZ" w:bidi="ar-SA"/>
        </w:rPr>
        <w:drawing>
          <wp:inline distT="0" distB="0" distL="0" distR="0" wp14:anchorId="543477A3" wp14:editId="7BDE8FB0">
            <wp:extent cx="5597525" cy="4199255"/>
            <wp:effectExtent l="0" t="0" r="0" b="0"/>
            <wp:docPr id="13" name="Picture" descr="F:\DCIM\101MSDCF\DSC00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F:\DCIM\101MSDCF\DSC00799.JPG"/>
                    <pic:cNvPicPr>
                      <a:picLocks noChangeAspect="1" noChangeArrowheads="1"/>
                    </pic:cNvPicPr>
                  </pic:nvPicPr>
                  <pic:blipFill>
                    <a:blip r:embed="rId15"/>
                    <a:stretch>
                      <a:fillRect/>
                    </a:stretch>
                  </pic:blipFill>
                  <pic:spPr bwMode="auto">
                    <a:xfrm>
                      <a:off x="0" y="0"/>
                      <a:ext cx="5597525" cy="4199255"/>
                    </a:xfrm>
                    <a:prstGeom prst="rect">
                      <a:avLst/>
                    </a:prstGeom>
                    <a:noFill/>
                    <a:ln w="9525">
                      <a:noFill/>
                      <a:miter lim="800000"/>
                      <a:headEnd/>
                      <a:tailEnd/>
                    </a:ln>
                  </pic:spPr>
                </pic:pic>
              </a:graphicData>
            </a:graphic>
          </wp:inline>
        </w:drawing>
      </w:r>
    </w:p>
    <w:p w:rsidR="00180275" w:rsidRDefault="004D363E">
      <w:pPr>
        <w:rPr>
          <w:rFonts w:hint="eastAsia"/>
        </w:rPr>
      </w:pPr>
      <w:r>
        <w:rPr>
          <w:noProof/>
          <w:lang w:eastAsia="cs-CZ" w:bidi="ar-SA"/>
        </w:rPr>
        <w:lastRenderedPageBreak/>
        <w:drawing>
          <wp:inline distT="0" distB="0" distL="0" distR="0">
            <wp:extent cx="5760720" cy="4321175"/>
            <wp:effectExtent l="0" t="0" r="0" b="0"/>
            <wp:docPr id="15" name="Picture" descr="F:\DCIM\101MSDCF\DSC00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F:\DCIM\101MSDCF\DSC00787.JPG"/>
                    <pic:cNvPicPr>
                      <a:picLocks noChangeAspect="1" noChangeArrowheads="1"/>
                    </pic:cNvPicPr>
                  </pic:nvPicPr>
                  <pic:blipFill>
                    <a:blip r:embed="rId16"/>
                    <a:stretch>
                      <a:fillRect/>
                    </a:stretch>
                  </pic:blipFill>
                  <pic:spPr bwMode="auto">
                    <a:xfrm>
                      <a:off x="0" y="0"/>
                      <a:ext cx="5760720" cy="4321175"/>
                    </a:xfrm>
                    <a:prstGeom prst="rect">
                      <a:avLst/>
                    </a:prstGeom>
                    <a:noFill/>
                    <a:ln w="9525">
                      <a:noFill/>
                      <a:miter lim="800000"/>
                      <a:headEnd/>
                      <a:tailEnd/>
                    </a:ln>
                  </pic:spPr>
                </pic:pic>
              </a:graphicData>
            </a:graphic>
          </wp:inline>
        </w:drawing>
      </w:r>
    </w:p>
    <w:p w:rsidR="00265B0A" w:rsidRDefault="00265B0A">
      <w:pPr>
        <w:rPr>
          <w:rFonts w:hint="eastAsia"/>
        </w:rPr>
      </w:pPr>
    </w:p>
    <w:p w:rsidR="00265B0A" w:rsidRDefault="00265B0A">
      <w:pPr>
        <w:rPr>
          <w:rFonts w:hint="eastAsia"/>
        </w:rPr>
      </w:pPr>
    </w:p>
    <w:p w:rsidR="00180275" w:rsidRDefault="004D363E">
      <w:pPr>
        <w:rPr>
          <w:rFonts w:hint="eastAsia"/>
        </w:rPr>
      </w:pPr>
      <w:r>
        <w:rPr>
          <w:rFonts w:ascii="Times New Roman" w:hAnsi="Times New Roman" w:cs="Times New Roman"/>
          <w:b/>
          <w:sz w:val="28"/>
          <w:szCs w:val="28"/>
        </w:rPr>
        <w:t>PŘIPRAVOVANÉ AKCE:</w:t>
      </w:r>
    </w:p>
    <w:p w:rsidR="00180275" w:rsidRDefault="004D363E">
      <w:pPr>
        <w:rPr>
          <w:rFonts w:hint="eastAsia"/>
        </w:rPr>
      </w:pPr>
      <w:r>
        <w:rPr>
          <w:rFonts w:ascii="Times New Roman" w:hAnsi="Times New Roman" w:cs="Times New Roman"/>
        </w:rPr>
        <w:t>20. 10. Drakiáda s Inkou Rybářovou a klaunem Rybičkou (Inka a Rybička se také promění v dráčka. Děti budou soutěžit se svými draky nejen ve větru, ale i při muzice) – hřiště za budovou školy (prvouka, přírodověda, pracovní činnosti)</w:t>
      </w:r>
    </w:p>
    <w:p w:rsidR="00180275" w:rsidRDefault="004D363E">
      <w:pPr>
        <w:rPr>
          <w:rFonts w:hint="eastAsia"/>
        </w:rPr>
      </w:pPr>
      <w:r>
        <w:rPr>
          <w:rFonts w:ascii="Times New Roman" w:hAnsi="Times New Roman" w:cs="Times New Roman"/>
        </w:rPr>
        <w:t>21. 10. - 1. hodina – prevence (osobní bezpečí) - den s policií ČR</w:t>
      </w:r>
    </w:p>
    <w:p w:rsidR="00180275" w:rsidRDefault="004D363E">
      <w:pPr>
        <w:rPr>
          <w:rFonts w:hint="eastAsia"/>
        </w:rPr>
      </w:pPr>
      <w:r>
        <w:rPr>
          <w:rFonts w:ascii="Times New Roman" w:hAnsi="Times New Roman" w:cs="Times New Roman"/>
        </w:rPr>
        <w:t>26. 10. - divadelní představení  - pohádka O drakovi (český jazyk, tělesná výchova)</w:t>
      </w:r>
    </w:p>
    <w:p w:rsidR="00180275" w:rsidRDefault="004D363E">
      <w:pPr>
        <w:rPr>
          <w:rFonts w:hint="eastAsia"/>
        </w:rPr>
      </w:pPr>
      <w:r>
        <w:rPr>
          <w:rFonts w:ascii="Times New Roman" w:hAnsi="Times New Roman" w:cs="Times New Roman"/>
        </w:rPr>
        <w:t>27. 10. – Halloween (člověk a jeho svět, český jazyk, matematika, angličtina)</w:t>
      </w:r>
    </w:p>
    <w:p w:rsidR="00180275" w:rsidRDefault="00180275">
      <w:pPr>
        <w:rPr>
          <w:rFonts w:ascii="Times New Roman" w:hAnsi="Times New Roman" w:cs="Times New Roman"/>
        </w:rPr>
      </w:pPr>
    </w:p>
    <w:p w:rsidR="00180275" w:rsidRDefault="004D363E">
      <w:pPr>
        <w:ind w:firstLine="510"/>
        <w:jc w:val="both"/>
        <w:rPr>
          <w:rFonts w:ascii="Times New Roman" w:hAnsi="Times New Roman" w:cs="Times New Roman"/>
        </w:rPr>
      </w:pPr>
      <w:r>
        <w:rPr>
          <w:rFonts w:ascii="Times New Roman" w:hAnsi="Times New Roman" w:cs="Times New Roman"/>
        </w:rPr>
        <w:t xml:space="preserve">Více informací najdete na internetových stránkách </w:t>
      </w:r>
      <w:hyperlink r:id="rId17">
        <w:r>
          <w:rPr>
            <w:rStyle w:val="Internetovodkaz"/>
            <w:rFonts w:ascii="Times New Roman" w:hAnsi="Times New Roman" w:cs="Times New Roman"/>
          </w:rPr>
          <w:t>www.ms-zs-chyse.cz</w:t>
        </w:r>
      </w:hyperlink>
      <w:r>
        <w:rPr>
          <w:rFonts w:ascii="Times New Roman" w:hAnsi="Times New Roman" w:cs="Times New Roman"/>
        </w:rPr>
        <w:t>, které pravidelně</w:t>
      </w:r>
    </w:p>
    <w:p w:rsidR="00265B0A" w:rsidRDefault="00265B0A">
      <w:pPr>
        <w:ind w:firstLine="510"/>
        <w:jc w:val="both"/>
        <w:rPr>
          <w:rFonts w:hint="eastAsia"/>
        </w:rPr>
      </w:pPr>
    </w:p>
    <w:p w:rsidR="00180275" w:rsidRDefault="004D363E">
      <w:pPr>
        <w:ind w:firstLine="510"/>
        <w:jc w:val="both"/>
        <w:rPr>
          <w:rFonts w:ascii="Wingdings" w:hAnsi="Wingdings" w:cs="Times New Roman"/>
        </w:rPr>
      </w:pPr>
      <w:r>
        <w:rPr>
          <w:rFonts w:ascii="Times New Roman" w:hAnsi="Times New Roman" w:cs="Times New Roman"/>
        </w:rPr>
        <w:t xml:space="preserve"> aktualizujeme </w:t>
      </w:r>
      <w:r>
        <w:rPr>
          <w:rFonts w:ascii="Wingdings" w:hAnsi="Wingdings" w:cs="Times New Roman"/>
        </w:rPr>
        <w:t></w:t>
      </w:r>
    </w:p>
    <w:p w:rsidR="004D363E" w:rsidRDefault="004D363E">
      <w:pPr>
        <w:ind w:firstLine="510"/>
        <w:jc w:val="both"/>
        <w:rPr>
          <w:rFonts w:ascii="Wingdings" w:hAnsi="Wingdings" w:cs="Times New Roman"/>
        </w:rPr>
      </w:pPr>
    </w:p>
    <w:p w:rsidR="00180275" w:rsidRDefault="00180275" w:rsidP="00265B0A">
      <w:pPr>
        <w:ind w:firstLine="510"/>
        <w:rPr>
          <w:rFonts w:ascii="Wingdings" w:hAnsi="Wingdings" w:cs="Times New Roman"/>
        </w:rPr>
      </w:pPr>
    </w:p>
    <w:p w:rsidR="004D363E" w:rsidRPr="004D363E" w:rsidRDefault="004D363E" w:rsidP="004D363E">
      <w:pPr>
        <w:rPr>
          <w:rFonts w:asciiTheme="majorHAnsi" w:hAnsiTheme="majorHAnsi" w:cs="Times New Roman"/>
          <w:b/>
        </w:rPr>
      </w:pPr>
      <w:r w:rsidRPr="004D363E">
        <w:rPr>
          <w:rFonts w:asciiTheme="majorHAnsi" w:hAnsiTheme="majorHAnsi" w:cs="Times New Roman"/>
          <w:b/>
        </w:rPr>
        <w:t>xxxxxxxxxxxxxxxxxxxxxxxxxxxxxxxxxxxxxxxxxxxxxxxxxxxxxxxxxxxxxxxxxxxxxxxxxxxxxxxxxxxxxxxxxxxxxxx</w:t>
      </w:r>
    </w:p>
    <w:p w:rsidR="00180275" w:rsidRDefault="004D363E">
      <w:pPr>
        <w:jc w:val="both"/>
        <w:rPr>
          <w:rFonts w:hint="eastAsia"/>
        </w:rPr>
      </w:pPr>
      <w:r>
        <w:rPr>
          <w:rFonts w:ascii="Times New Roman" w:hAnsi="Times New Roman" w:cs="Times New Roman"/>
        </w:rPr>
        <w:t xml:space="preserve">  </w:t>
      </w:r>
    </w:p>
    <w:p w:rsidR="00180275" w:rsidRDefault="004D363E">
      <w:pPr>
        <w:jc w:val="center"/>
        <w:rPr>
          <w:rFonts w:hint="eastAsia"/>
        </w:rPr>
      </w:pPr>
      <w:r>
        <w:rPr>
          <w:b/>
          <w:bCs/>
        </w:rPr>
        <w:t>Poděkování</w:t>
      </w:r>
    </w:p>
    <w:p w:rsidR="00180275" w:rsidRDefault="00180275">
      <w:pPr>
        <w:jc w:val="center"/>
        <w:rPr>
          <w:rFonts w:hint="eastAsia"/>
          <w:b/>
          <w:bCs/>
        </w:rPr>
      </w:pPr>
    </w:p>
    <w:p w:rsidR="00180275" w:rsidRDefault="004D363E">
      <w:pPr>
        <w:pStyle w:val="Bezmezer"/>
      </w:pPr>
      <w:r>
        <w:t>Vážení občané Chyše,</w:t>
      </w:r>
    </w:p>
    <w:p w:rsidR="00180275" w:rsidRDefault="004D363E">
      <w:pPr>
        <w:pStyle w:val="Bezmezer"/>
      </w:pPr>
      <w:r>
        <w:t xml:space="preserve">v minulém zpravodaji jste si jistě přečetli, co vše dovedou naše děti základní školy a mateřské školy. Kolika akcí se zúčastnily, ať to byla soutěž sportovní, zdravotní nebo vědomostní. Vždy uspěly velmi dobře. A musím říci, že i chování našich dětí se mi moc líbilo při návštěvě v německé </w:t>
      </w:r>
      <w:proofErr w:type="spellStart"/>
      <w:r>
        <w:t>Steinbergu</w:t>
      </w:r>
      <w:proofErr w:type="spellEnd"/>
      <w:r>
        <w:t>, kde měly připravené pěkné vystoupení.</w:t>
      </w:r>
    </w:p>
    <w:p w:rsidR="00180275" w:rsidRDefault="004D363E">
      <w:pPr>
        <w:pStyle w:val="Bezmezer"/>
      </w:pPr>
      <w:r>
        <w:t>Ale nejen to, vystupují také při různých akcích pro veřejnost – setkání seniorů, předtančení při městském plese, rozsvícení vánočního stromku.</w:t>
      </w:r>
    </w:p>
    <w:p w:rsidR="00180275" w:rsidRDefault="004D363E">
      <w:pPr>
        <w:pStyle w:val="Bezmezer"/>
      </w:pPr>
      <w:r>
        <w:t>Mají připravený program, hudební vystoupení a také drobné dárky pro seniory.</w:t>
      </w:r>
    </w:p>
    <w:p w:rsidR="00180275" w:rsidRDefault="004D363E">
      <w:pPr>
        <w:pStyle w:val="Bezmezer"/>
      </w:pPr>
      <w:bookmarkStart w:id="1" w:name="_GoBack4"/>
      <w:bookmarkEnd w:id="1"/>
      <w:r>
        <w:lastRenderedPageBreak/>
        <w:t>Vyrábějí si dárečky pro maminky na vánoční besídku a na vánoční trhy, při akci „Rozsvícení vánočního stromu“ první adventní neděli.</w:t>
      </w:r>
    </w:p>
    <w:p w:rsidR="00180275" w:rsidRDefault="004D363E">
      <w:pPr>
        <w:pStyle w:val="Bezmezer"/>
      </w:pPr>
      <w:r>
        <w:t>To vše ale děti nezvládnou samy, s tím jim musí někdo pomáhat a nacvičovat, a kdo asi. Ano, naše paní učitelky, za to jim patří velké poděkování. Vím, jsme malá škola, ale v některých případech se můžeme srovnat i se školou větší.</w:t>
      </w:r>
    </w:p>
    <w:p w:rsidR="00180275" w:rsidRDefault="004D363E">
      <w:pPr>
        <w:pStyle w:val="Bezmezer"/>
      </w:pPr>
      <w:r>
        <w:t>Přes všechny problémy a starosti se dětem věnují a myslím si, že dobře.</w:t>
      </w:r>
    </w:p>
    <w:p w:rsidR="00180275" w:rsidRDefault="004D363E">
      <w:pPr>
        <w:pStyle w:val="Bezmezer"/>
      </w:pPr>
      <w:r>
        <w:t>A proto všem moc děkujeme.</w:t>
      </w:r>
    </w:p>
    <w:p w:rsidR="00180275" w:rsidRDefault="004D363E">
      <w:pPr>
        <w:pStyle w:val="Bezmezer"/>
      </w:pPr>
      <w:r>
        <w:tab/>
      </w:r>
      <w:r>
        <w:tab/>
      </w:r>
    </w:p>
    <w:p w:rsidR="00180275" w:rsidRDefault="004D363E">
      <w:pPr>
        <w:pStyle w:val="Bezmezer"/>
      </w:pPr>
      <w:r>
        <w:tab/>
      </w:r>
      <w:r>
        <w:tab/>
      </w:r>
      <w:r>
        <w:tab/>
      </w:r>
      <w:r>
        <w:tab/>
      </w:r>
      <w:r>
        <w:tab/>
      </w:r>
      <w:r>
        <w:tab/>
        <w:t>Za město Chyše a kulturní komisi</w:t>
      </w:r>
    </w:p>
    <w:p w:rsidR="00180275" w:rsidRDefault="004D363E">
      <w:pPr>
        <w:pStyle w:val="Bezmeze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Blažena Kotalíková</w:t>
      </w:r>
    </w:p>
    <w:p w:rsidR="00EA3801" w:rsidRDefault="00EA3801">
      <w:pPr>
        <w:pStyle w:val="Tlotextu"/>
        <w:spacing w:after="0"/>
      </w:pPr>
    </w:p>
    <w:p w:rsidR="00180275" w:rsidRDefault="004D363E">
      <w:pPr>
        <w:pStyle w:val="Tlotextu"/>
        <w:spacing w:after="0"/>
        <w:rPr>
          <w:rFonts w:hint="eastAsia"/>
        </w:rPr>
      </w:pPr>
      <w:bookmarkStart w:id="2" w:name="_GoBack"/>
      <w:bookmarkEnd w:id="2"/>
      <w:r>
        <w:t>oooooooooooooooooooooooooooooooooooooooooooooooooooooooooooooooooooooooooooooo</w:t>
      </w:r>
    </w:p>
    <w:p w:rsidR="004D363E" w:rsidRDefault="004D363E">
      <w:pPr>
        <w:pStyle w:val="Tlotextu"/>
        <w:spacing w:after="0"/>
        <w:rPr>
          <w:rFonts w:hint="eastAsia"/>
        </w:rPr>
      </w:pPr>
    </w:p>
    <w:p w:rsidR="00180275" w:rsidRDefault="004D363E">
      <w:pPr>
        <w:pStyle w:val="Tlotextu"/>
        <w:spacing w:after="0"/>
        <w:jc w:val="center"/>
        <w:rPr>
          <w:rFonts w:hint="eastAsia"/>
        </w:rPr>
      </w:pPr>
      <w:r>
        <w:rPr>
          <w:b/>
          <w:bCs/>
        </w:rPr>
        <w:t xml:space="preserve">Oslavy jubilea </w:t>
      </w:r>
    </w:p>
    <w:p w:rsidR="00180275" w:rsidRDefault="00180275">
      <w:pPr>
        <w:pStyle w:val="Tlotextu"/>
        <w:jc w:val="center"/>
        <w:rPr>
          <w:rFonts w:hint="eastAsia"/>
        </w:rPr>
      </w:pPr>
      <w:bookmarkStart w:id="3" w:name="maincontainer1"/>
      <w:bookmarkEnd w:id="3"/>
    </w:p>
    <w:p w:rsidR="00180275" w:rsidRDefault="00180275">
      <w:pPr>
        <w:rPr>
          <w:rFonts w:hint="eastAsia"/>
        </w:rPr>
        <w:sectPr w:rsidR="00180275" w:rsidSect="006206F8">
          <w:pgSz w:w="11906" w:h="16838"/>
          <w:pgMar w:top="1134" w:right="1134" w:bottom="1134" w:left="1134" w:header="0" w:footer="0" w:gutter="0"/>
          <w:cols w:space="708"/>
          <w:formProt w:val="0"/>
          <w:docGrid w:linePitch="240" w:charSpace="-6145"/>
        </w:sectPr>
      </w:pPr>
    </w:p>
    <w:p w:rsidR="00265B0A" w:rsidRDefault="00265B0A">
      <w:pPr>
        <w:pStyle w:val="Quotations"/>
        <w:ind w:left="0" w:right="0"/>
        <w:rPr>
          <w:rFonts w:hint="eastAsia"/>
        </w:rPr>
      </w:pPr>
      <w:r>
        <w:lastRenderedPageBreak/>
        <w:t xml:space="preserve">      </w:t>
      </w:r>
      <w:r w:rsidR="004D363E">
        <w:t xml:space="preserve">V pondělí </w:t>
      </w:r>
      <w:proofErr w:type="gramStart"/>
      <w:r w:rsidR="004D363E">
        <w:t>28.9. slavil</w:t>
      </w:r>
      <w:proofErr w:type="gramEnd"/>
      <w:r w:rsidR="004D363E">
        <w:t xml:space="preserve"> TJ Sokol Chyše 70. let od založení sokola v Chyši a 110. let od prvních zmínek o sportovních spolcích v Chyši. Program začal v 10,30 slavnostním zasedáním, kde se připomnělo, jak vznikal a kde hrál Sokol a kdo se v počátcích podílel na chodu a fungování fotbalového oddílu Sokola Chyše v 50. a 60. letech, kdy se hrával fotbal díky reorganizaci někdy na okresu Plasy nebo Plzeň sever a nakonec Karlovarsku.</w:t>
      </w:r>
      <w:r>
        <w:t xml:space="preserve">        </w:t>
      </w:r>
    </w:p>
    <w:p w:rsidR="00F974E1" w:rsidRDefault="00265B0A">
      <w:pPr>
        <w:pStyle w:val="Quotations"/>
        <w:ind w:left="0" w:right="0"/>
        <w:rPr>
          <w:rFonts w:hint="eastAsia"/>
        </w:rPr>
      </w:pPr>
      <w:r>
        <w:t xml:space="preserve">     </w:t>
      </w:r>
      <w:r w:rsidR="004D363E">
        <w:t xml:space="preserve"> Několikrát se měnilo hřiště a nakonec zakotvilo uprostřed města pod zámkem, kde se vybudovalo a otevřelo v roce 1960 nové hřiště i se zděným zázemím kabin a dokonce se splachovacím záchodem, okresním unikátem. Hlavním tahounem v tomto období byli mimo jiných Novák Václav, Hošek František st.. V 70. a 80. letech fotbal v Chyši skomíral a hrálo se většinou v dolní polovině tabulky IV. třídy, přesto se hodně věcí podařilo vybudovat, třeba postavit novou sokolovnu nebo zlepšit zázemí kabin v podobě umývárny. Opět to stálo na několika aktivních členech například </w:t>
      </w:r>
      <w:proofErr w:type="spellStart"/>
      <w:r w:rsidR="004D363E">
        <w:t>Miesbauer</w:t>
      </w:r>
      <w:proofErr w:type="spellEnd"/>
      <w:r w:rsidR="004D363E">
        <w:t xml:space="preserve"> František nebo Kříž Josef.</w:t>
      </w:r>
    </w:p>
    <w:p w:rsidR="00F974E1" w:rsidRDefault="00F974E1">
      <w:pPr>
        <w:pStyle w:val="Quotations"/>
        <w:ind w:left="0" w:right="0"/>
        <w:rPr>
          <w:rFonts w:hint="eastAsia"/>
        </w:rPr>
      </w:pPr>
      <w:r>
        <w:t xml:space="preserve">     </w:t>
      </w:r>
      <w:r w:rsidR="004D363E">
        <w:t xml:space="preserve"> Od počátku 90. let začaly velké změny. Hlavně se změnilo financování </w:t>
      </w:r>
      <w:proofErr w:type="gramStart"/>
      <w:r w:rsidR="004D363E">
        <w:t>sportu a kdo</w:t>
      </w:r>
      <w:proofErr w:type="gramEnd"/>
      <w:r w:rsidR="004D363E">
        <w:t xml:space="preserve"> chtěl ve sportu něco dokázat, musel sehnat peníze na provoz a od státu nedostal nic. Příspěvek od okresních sportovních organizací nestačil na pokrytí celé činnosti. Díky novému výboru ve složení Hošek Fr. </w:t>
      </w:r>
      <w:proofErr w:type="gramStart"/>
      <w:r w:rsidR="004D363E">
        <w:t>předseda , Prokop</w:t>
      </w:r>
      <w:proofErr w:type="gramEnd"/>
      <w:r w:rsidR="004D363E">
        <w:t xml:space="preserve"> L. hospodář a sekretář a člen</w:t>
      </w:r>
      <w:r>
        <w:t xml:space="preserve">ové Holý P., Kříž J., </w:t>
      </w:r>
      <w:proofErr w:type="spellStart"/>
      <w:r>
        <w:t>BlechaO</w:t>
      </w:r>
      <w:proofErr w:type="spellEnd"/>
      <w:r>
        <w:t>. s</w:t>
      </w:r>
      <w:r w:rsidR="004D363E">
        <w:t xml:space="preserve">e podařilo zajistit bezproblémový chod Sokola díky získávání financí. Muselo pomoci Město Chyše, které začalo přispívat na chod větší a větší částkou a ještě začít shánět sponzory. Naštěstí se podařilo zajistit hned několik a za ty dlouhodobé jmenujme - VP Agro, Statek Chyše, </w:t>
      </w:r>
      <w:proofErr w:type="spellStart"/>
      <w:r w:rsidR="004D363E">
        <w:t>Prowena</w:t>
      </w:r>
      <w:proofErr w:type="spellEnd"/>
      <w:r w:rsidR="004D363E">
        <w:t xml:space="preserve">, </w:t>
      </w:r>
      <w:proofErr w:type="spellStart"/>
      <w:r w:rsidR="004D363E">
        <w:t>Agrokomodity</w:t>
      </w:r>
      <w:proofErr w:type="spellEnd"/>
      <w:r w:rsidR="004D363E">
        <w:t xml:space="preserve">, ing. </w:t>
      </w:r>
      <w:proofErr w:type="spellStart"/>
      <w:r w:rsidR="004D363E">
        <w:t>Chára</w:t>
      </w:r>
      <w:proofErr w:type="spellEnd"/>
      <w:r w:rsidR="004D363E">
        <w:t xml:space="preserve">, ing. Lažanský, Dáša Benešová, </w:t>
      </w:r>
      <w:proofErr w:type="spellStart"/>
      <w:r w:rsidR="004D363E">
        <w:t>Kabkon</w:t>
      </w:r>
      <w:proofErr w:type="spellEnd"/>
      <w:r w:rsidR="004D363E">
        <w:t xml:space="preserve">, Lamela, König, Váňa Josef, Elso, Vrbík Karel, Škarda, Golem, Strom, T Farma, Volf Tomáš, Prokop </w:t>
      </w:r>
      <w:proofErr w:type="spellStart"/>
      <w:proofErr w:type="gramStart"/>
      <w:r w:rsidR="004D363E">
        <w:t>Luboš,Včeláková</w:t>
      </w:r>
      <w:proofErr w:type="spellEnd"/>
      <w:proofErr w:type="gramEnd"/>
      <w:r w:rsidR="004D363E">
        <w:t xml:space="preserve"> M., </w:t>
      </w:r>
      <w:proofErr w:type="spellStart"/>
      <w:r w:rsidR="004D363E">
        <w:t>Fritsch</w:t>
      </w:r>
      <w:proofErr w:type="spellEnd"/>
      <w:r w:rsidR="004D363E">
        <w:t xml:space="preserve"> J., Potraviny Plachá, Jednota Toužim a mnoho dalších. Také přispívala po menších částech i velká část fanoušků. A dokonce se složili na nové dresy pro naše hráče. </w:t>
      </w:r>
    </w:p>
    <w:p w:rsidR="00A02142" w:rsidRDefault="00F974E1">
      <w:pPr>
        <w:pStyle w:val="Quotations"/>
        <w:ind w:left="0" w:right="0"/>
        <w:rPr>
          <w:rFonts w:hint="eastAsia"/>
        </w:rPr>
      </w:pPr>
      <w:r>
        <w:t xml:space="preserve">     </w:t>
      </w:r>
      <w:r w:rsidR="004D363E">
        <w:t xml:space="preserve">Sportovně se začalo dařit s příchodem nového trenéra Pavla Holého a díky zájmu hráčů, kdy nebyla výjimkou účast 22 fotbalistů na tréninku. Začalo se vyhrávat a rychle se postupovalo v tabulce až do okresního přeboru, největší oporou těchto let byl střelec Burda, který každou sezonu nastřílel 25 - 30 branek. Do dnešních dnů má na svém kontě hodně přes 600 branek. Vzniklo mužstvo B a po nějakém čase i C mužstvo. Nový impuls přišel se změnou trenéra, kterým se stal Josef Šrámek a příchodem mladých hráčů z domácí fotbalové líhně. Po několika pokusech o postup do krajských soutěží se konečně dostavil úspěch na konci sezony 2003/2004, kdy jsme postoupili </w:t>
      </w:r>
      <w:proofErr w:type="gramStart"/>
      <w:r w:rsidR="004D363E">
        <w:t>do I.B třídy</w:t>
      </w:r>
      <w:proofErr w:type="gramEnd"/>
      <w:r w:rsidR="004D363E">
        <w:t xml:space="preserve"> z prvního místa s náskokem 12 bodů na druhé Žlutice a s přispěním 34 zásahů střelce Burdy. Nikdo nám nevěřil a všichni prorokovali předpovědi o rychlém sestupu, ale opak se stal pravdou a mužstvo A postoupilo </w:t>
      </w:r>
      <w:proofErr w:type="gramStart"/>
      <w:r w:rsidR="004D363E">
        <w:t>do I.A třídy</w:t>
      </w:r>
      <w:proofErr w:type="gramEnd"/>
      <w:r w:rsidR="004D363E">
        <w:t xml:space="preserve">. Tam už se neudržíte, prorokovali malověrní opět, ale </w:t>
      </w:r>
      <w:r w:rsidR="004D363E">
        <w:lastRenderedPageBreak/>
        <w:t xml:space="preserve">jaké bylo překvapení všech, když se našemu mužstvu podařil "zlatý hattrick" a postoupili jsme dokonce do krajského přeboru. Pak už jsme se doopravdy neudrželi a sestoupili. Ovšem následující sezonu jsme opět postoupili a to dokonce z prvního místa a s velkým bodovým náskokem na druhého. </w:t>
      </w:r>
    </w:p>
    <w:p w:rsidR="00A02142" w:rsidRDefault="00A02142">
      <w:pPr>
        <w:pStyle w:val="Quotations"/>
        <w:ind w:left="0" w:right="0"/>
        <w:rPr>
          <w:rFonts w:hint="eastAsia"/>
        </w:rPr>
      </w:pPr>
      <w:r>
        <w:t xml:space="preserve">     </w:t>
      </w:r>
      <w:r w:rsidR="004D363E">
        <w:t xml:space="preserve">Následuje několik sezon, kdy jsme byli střídavě jednou v krajském přeboru a </w:t>
      </w:r>
      <w:proofErr w:type="gramStart"/>
      <w:r w:rsidR="004D363E">
        <w:t>zase v I.A třídě</w:t>
      </w:r>
      <w:proofErr w:type="gramEnd"/>
      <w:r w:rsidR="004D363E">
        <w:t>, kde jsme aktuálně teď. Velkým plusem našeho mužstva je minimálně 85% účast hráčů z místní líhně. Naše B mužstvo aktuálně hraje okresní přebor. Máme už třetí sezonu mužstvo dorostu hrající krajskou soutěž a dvě mužstva žáků a ještě jeden bonbonek, po pár letech pokusů se podařilo začlenit do Sokola i družstvo žen, které hraje šestou sezonu a aktuálně vede tabulku v divizi A. A hlavně máme největší a nejlepší fanouškovské zázemí, které nám závidí snad každý.</w:t>
      </w:r>
    </w:p>
    <w:p w:rsidR="00A02142" w:rsidRDefault="00A02142">
      <w:pPr>
        <w:pStyle w:val="Quotations"/>
        <w:ind w:left="0" w:right="0"/>
        <w:rPr>
          <w:rFonts w:hint="eastAsia"/>
        </w:rPr>
      </w:pPr>
      <w:r>
        <w:t xml:space="preserve">     </w:t>
      </w:r>
      <w:r w:rsidR="004D363E">
        <w:t xml:space="preserve"> Druhou nejdelší tradici má u nás oddíl turistiky, kdy letošní Pochod Karla Čapka byl již 36. ročníkem. K původním trasám 10 km a 25 km postupem času vznikly trasy 15 km a nejtěžší 35 km. Každý rok se pochodu účastní několik stovek </w:t>
      </w:r>
      <w:proofErr w:type="spellStart"/>
      <w:r w:rsidR="004D363E">
        <w:t>pochodníků</w:t>
      </w:r>
      <w:proofErr w:type="spellEnd"/>
      <w:r w:rsidR="004D363E">
        <w:t xml:space="preserve">. </w:t>
      </w:r>
    </w:p>
    <w:p w:rsidR="00A02142" w:rsidRDefault="00A02142">
      <w:pPr>
        <w:pStyle w:val="Quotations"/>
        <w:ind w:left="0" w:right="0"/>
        <w:rPr>
          <w:rFonts w:hint="eastAsia"/>
        </w:rPr>
      </w:pPr>
      <w:r>
        <w:t xml:space="preserve">     </w:t>
      </w:r>
      <w:r w:rsidR="004D363E">
        <w:t xml:space="preserve">Ještě bych připomenul oddíl stolního tenisu, který v </w:t>
      </w:r>
      <w:proofErr w:type="spellStart"/>
      <w:r w:rsidR="004D363E">
        <w:t>součastnosti</w:t>
      </w:r>
      <w:proofErr w:type="spellEnd"/>
      <w:r w:rsidR="004D363E">
        <w:t xml:space="preserve"> už není aktivní, ale v době své největší slávy hrával i divizi a naši hráči se drželi na předních místech v turnajích v ČR. V současné době funguje v návaznosti na tuto tradici pravidelné páteční setkávání amatérských stolních tenistů. </w:t>
      </w:r>
    </w:p>
    <w:p w:rsidR="00A02142" w:rsidRDefault="00A02142">
      <w:pPr>
        <w:pStyle w:val="Quotations"/>
        <w:ind w:left="0" w:right="0"/>
        <w:rPr>
          <w:rFonts w:hint="eastAsia"/>
        </w:rPr>
      </w:pPr>
      <w:r>
        <w:t xml:space="preserve">     </w:t>
      </w:r>
      <w:r w:rsidR="004D363E">
        <w:t xml:space="preserve">Ještě zmíním znovuobjevenou a tím nově </w:t>
      </w:r>
      <w:proofErr w:type="gramStart"/>
      <w:r w:rsidR="004D363E">
        <w:t>vytvořenou  volejbalovou</w:t>
      </w:r>
      <w:proofErr w:type="gramEnd"/>
      <w:r w:rsidR="004D363E">
        <w:t xml:space="preserve"> tradici a florbal jako nový sport našich aktivit. Několik let bylo u nás aktivní i cvičení žen a cvičení pro děti. </w:t>
      </w:r>
    </w:p>
    <w:p w:rsidR="00180275" w:rsidRDefault="00A02142">
      <w:pPr>
        <w:pStyle w:val="Quotations"/>
        <w:ind w:left="0" w:right="0"/>
        <w:rPr>
          <w:rFonts w:hint="eastAsia"/>
        </w:rPr>
      </w:pPr>
      <w:r>
        <w:t xml:space="preserve">     </w:t>
      </w:r>
      <w:r w:rsidR="004D363E">
        <w:t xml:space="preserve">Nelze opomenout několik rekonstrukcí kabin, hřiště a výstavbu dalšího zázemí ale nakonec hlavně výstavbu nového sportovního areálu pod hlavičkou města Chyše, který je chloubou nás všech a patří k nejhezčím v Karlovarském a i Plzeňském kraji a to vše za řízení výkonného výboru. Aktuální </w:t>
      </w:r>
      <w:proofErr w:type="gramStart"/>
      <w:r w:rsidR="004D363E">
        <w:t>seznam  členů</w:t>
      </w:r>
      <w:proofErr w:type="gramEnd"/>
      <w:r w:rsidR="004D363E">
        <w:t xml:space="preserve"> výboru: Prokop Luboš předseda, </w:t>
      </w:r>
      <w:proofErr w:type="spellStart"/>
      <w:proofErr w:type="gramStart"/>
      <w:r w:rsidR="004D363E">
        <w:t>ing.Chára</w:t>
      </w:r>
      <w:proofErr w:type="spellEnd"/>
      <w:proofErr w:type="gramEnd"/>
      <w:r w:rsidR="004D363E">
        <w:t xml:space="preserve"> Josef pokladník a členové Dorňák Miroslav, Hošek František, Holý Pavel, Lavička Josef ml. a </w:t>
      </w:r>
      <w:proofErr w:type="spellStart"/>
      <w:r w:rsidR="004D363E">
        <w:t>ing.Košťál</w:t>
      </w:r>
      <w:proofErr w:type="spellEnd"/>
      <w:r w:rsidR="004D363E">
        <w:t xml:space="preserve"> Robert. </w:t>
      </w:r>
    </w:p>
    <w:p w:rsidR="00A02142" w:rsidRDefault="00A02142">
      <w:pPr>
        <w:pStyle w:val="Quotations"/>
        <w:ind w:left="0" w:right="0"/>
        <w:rPr>
          <w:rFonts w:hint="eastAsia"/>
        </w:rPr>
      </w:pPr>
      <w:r>
        <w:t xml:space="preserve">     </w:t>
      </w:r>
      <w:r w:rsidR="004D363E">
        <w:t xml:space="preserve">Po přednesených referátech následovalo ocenění členů Sokola. Snažili jsme se vybrat hlavně toho, kdo se podílel významným způsobem na rozvoji chodu Sokola. Hlavně </w:t>
      </w:r>
      <w:proofErr w:type="spellStart"/>
      <w:r w:rsidR="004D363E">
        <w:t>fukcionáře</w:t>
      </w:r>
      <w:proofErr w:type="spellEnd"/>
      <w:r w:rsidR="004D363E">
        <w:t xml:space="preserve">, trenéry, významné fotbalové </w:t>
      </w:r>
      <w:proofErr w:type="gramStart"/>
      <w:r w:rsidR="004D363E">
        <w:t>hráče  a osobnosti</w:t>
      </w:r>
      <w:proofErr w:type="gramEnd"/>
      <w:r w:rsidR="004D363E">
        <w:t>, členy, kteří pro Sokol udělali hodně ve svém volném čase.</w:t>
      </w:r>
      <w:r w:rsidR="004D363E">
        <w:br/>
      </w:r>
    </w:p>
    <w:p w:rsidR="00A02142" w:rsidRDefault="00A02142">
      <w:pPr>
        <w:pStyle w:val="Quotations"/>
        <w:ind w:left="0" w:right="0"/>
        <w:rPr>
          <w:rFonts w:hint="eastAsia"/>
        </w:rPr>
      </w:pPr>
      <w:r>
        <w:t xml:space="preserve">     </w:t>
      </w:r>
      <w:r w:rsidR="004D363E">
        <w:t xml:space="preserve">Nejdříve 17 sportovců a členů dostalo Čestné uznání za sportovní činnost - </w:t>
      </w:r>
      <w:proofErr w:type="spellStart"/>
      <w:r w:rsidR="004D363E">
        <w:t>Čečrdle</w:t>
      </w:r>
      <w:proofErr w:type="spellEnd"/>
      <w:r w:rsidR="004D363E">
        <w:t xml:space="preserve"> J., </w:t>
      </w:r>
      <w:proofErr w:type="spellStart"/>
      <w:r w:rsidR="004D363E">
        <w:t>Hudek</w:t>
      </w:r>
      <w:proofErr w:type="spellEnd"/>
      <w:r w:rsidR="004D363E">
        <w:t xml:space="preserve"> J., Huml, </w:t>
      </w:r>
      <w:proofErr w:type="spellStart"/>
      <w:r w:rsidR="004D363E">
        <w:t>Chára</w:t>
      </w:r>
      <w:proofErr w:type="spellEnd"/>
      <w:r w:rsidR="004D363E">
        <w:t xml:space="preserve"> J. st., Kadlec J., </w:t>
      </w:r>
      <w:proofErr w:type="spellStart"/>
      <w:r w:rsidR="004D363E">
        <w:t>Kindrman</w:t>
      </w:r>
      <w:proofErr w:type="spellEnd"/>
      <w:r w:rsidR="004D363E">
        <w:t xml:space="preserve"> J., </w:t>
      </w:r>
      <w:proofErr w:type="spellStart"/>
      <w:r w:rsidR="004D363E">
        <w:t>Klug</w:t>
      </w:r>
      <w:proofErr w:type="spellEnd"/>
      <w:r w:rsidR="004D363E">
        <w:t xml:space="preserve">  A., Kolář J., </w:t>
      </w:r>
      <w:proofErr w:type="spellStart"/>
      <w:r w:rsidR="004D363E">
        <w:t>Kubinec</w:t>
      </w:r>
      <w:proofErr w:type="spellEnd"/>
      <w:r w:rsidR="004D363E">
        <w:t xml:space="preserve"> </w:t>
      </w:r>
      <w:proofErr w:type="gramStart"/>
      <w:r w:rsidR="004D363E">
        <w:t>O.st.</w:t>
      </w:r>
      <w:proofErr w:type="gramEnd"/>
      <w:r w:rsidR="004D363E">
        <w:t xml:space="preserve">, Lavička J. st., Podařil P., Průcha B., Průcha J., </w:t>
      </w:r>
      <w:proofErr w:type="spellStart"/>
      <w:r w:rsidR="004D363E">
        <w:t>Sivoková</w:t>
      </w:r>
      <w:proofErr w:type="spellEnd"/>
      <w:r w:rsidR="004D363E">
        <w:t xml:space="preserve"> L., Sklenička F., </w:t>
      </w:r>
      <w:proofErr w:type="spellStart"/>
      <w:r w:rsidR="004D363E">
        <w:t>Stengl</w:t>
      </w:r>
      <w:proofErr w:type="spellEnd"/>
      <w:r w:rsidR="004D363E">
        <w:t xml:space="preserve"> A. st., Zukal L.</w:t>
      </w:r>
    </w:p>
    <w:p w:rsidR="00A02142" w:rsidRDefault="00A02142">
      <w:pPr>
        <w:pStyle w:val="Quotations"/>
        <w:ind w:left="0" w:right="0"/>
        <w:rPr>
          <w:rFonts w:hint="eastAsia"/>
        </w:rPr>
      </w:pPr>
      <w:r>
        <w:t xml:space="preserve">     </w:t>
      </w:r>
      <w:r w:rsidR="004D363E">
        <w:t xml:space="preserve"> Dalších 15 členů obdrželo cenu TJ za přínos sportu - Bouška M., Boušková A., Dvořák V., Charvát A., </w:t>
      </w:r>
      <w:proofErr w:type="spellStart"/>
      <w:proofErr w:type="gramStart"/>
      <w:r w:rsidR="004D363E">
        <w:t>Ing.Chárová</w:t>
      </w:r>
      <w:proofErr w:type="spellEnd"/>
      <w:proofErr w:type="gramEnd"/>
      <w:r w:rsidR="004D363E">
        <w:t xml:space="preserve"> J., Kejvalová K. st., Korec R., </w:t>
      </w:r>
      <w:proofErr w:type="spellStart"/>
      <w:r w:rsidR="004D363E">
        <w:t>Kubinec</w:t>
      </w:r>
      <w:proofErr w:type="spellEnd"/>
      <w:r w:rsidR="004D363E">
        <w:t xml:space="preserve"> O. ml., Lavičková J., Nekvapil J., </w:t>
      </w:r>
      <w:proofErr w:type="spellStart"/>
      <w:r w:rsidR="004D363E">
        <w:t>Sivok</w:t>
      </w:r>
      <w:proofErr w:type="spellEnd"/>
      <w:r w:rsidR="004D363E">
        <w:t xml:space="preserve"> Š., Vácha S.st., Varga M. st., Vnoučková </w:t>
      </w:r>
      <w:proofErr w:type="spellStart"/>
      <w:r w:rsidR="004D363E">
        <w:t>M.,Volf</w:t>
      </w:r>
      <w:proofErr w:type="spellEnd"/>
      <w:r w:rsidR="004D363E">
        <w:t xml:space="preserve"> J.. </w:t>
      </w:r>
    </w:p>
    <w:p w:rsidR="00A02142" w:rsidRDefault="00A02142">
      <w:pPr>
        <w:pStyle w:val="Quotations"/>
        <w:ind w:left="0" w:right="0"/>
        <w:rPr>
          <w:rFonts w:hint="eastAsia"/>
        </w:rPr>
      </w:pPr>
      <w:r>
        <w:t xml:space="preserve">     </w:t>
      </w:r>
      <w:r w:rsidR="004D363E">
        <w:t>A pak nejvyšší ocenění udělil</w:t>
      </w:r>
      <w:r>
        <w:t xml:space="preserve">o Město Chyše za rozvoj sportu </w:t>
      </w:r>
      <w:r w:rsidR="004D363E">
        <w:t xml:space="preserve">těmto členům - Burda J. st., Dorňák M. st., Holý P., Hošek F., Kříž J., Novák V., Prokop L., Šrámek J.. Samozřejmě nemohou být odměněni všichni a možná se někdo opomněl, ale věřím, že komise pod vedením Hoška F. </w:t>
      </w:r>
      <w:proofErr w:type="gramStart"/>
      <w:r w:rsidR="004D363E">
        <w:t>navrhla</w:t>
      </w:r>
      <w:proofErr w:type="gramEnd"/>
      <w:r w:rsidR="004D363E">
        <w:t xml:space="preserve"> správně. Však to není naše poslední oslava. </w:t>
      </w:r>
    </w:p>
    <w:p w:rsidR="00A02142" w:rsidRDefault="00A02142">
      <w:pPr>
        <w:pStyle w:val="Quotations"/>
        <w:ind w:left="0" w:right="0"/>
        <w:rPr>
          <w:rFonts w:hint="eastAsia"/>
        </w:rPr>
      </w:pPr>
      <w:r>
        <w:t xml:space="preserve">     </w:t>
      </w:r>
      <w:r w:rsidR="004D363E">
        <w:t xml:space="preserve">Po zasedání následoval sportovně kulturní program. Nejdříve sehráli muži Sokola Chyše za účasti </w:t>
      </w:r>
      <w:proofErr w:type="gramStart"/>
      <w:r w:rsidR="004D363E">
        <w:t>hráčů A,B a dorostu</w:t>
      </w:r>
      <w:proofErr w:type="gramEnd"/>
      <w:r w:rsidR="004D363E">
        <w:t xml:space="preserve"> velmi pěkný zápas se Starou gardou Viktorie Plzeň, v jejichž řadác</w:t>
      </w:r>
      <w:r>
        <w:t>h hráli Mička K.,</w:t>
      </w:r>
      <w:proofErr w:type="spellStart"/>
      <w:r>
        <w:t>Šamberger</w:t>
      </w:r>
      <w:proofErr w:type="spellEnd"/>
      <w:r>
        <w:t xml:space="preserve"> F., </w:t>
      </w:r>
      <w:r w:rsidR="004D363E">
        <w:t xml:space="preserve">Velkoborský </w:t>
      </w:r>
      <w:proofErr w:type="spellStart"/>
      <w:r w:rsidR="004D363E">
        <w:t>J.,bratři</w:t>
      </w:r>
      <w:proofErr w:type="spellEnd"/>
      <w:r w:rsidR="004D363E">
        <w:t xml:space="preserve"> Smíškové,</w:t>
      </w:r>
      <w:r>
        <w:t xml:space="preserve"> </w:t>
      </w:r>
      <w:r w:rsidR="004D363E">
        <w:t>Löwy M.,</w:t>
      </w:r>
      <w:proofErr w:type="spellStart"/>
      <w:r w:rsidR="004D363E">
        <w:t>Diepold</w:t>
      </w:r>
      <w:proofErr w:type="spellEnd"/>
      <w:r w:rsidR="004D363E">
        <w:t xml:space="preserve"> </w:t>
      </w:r>
      <w:proofErr w:type="spellStart"/>
      <w:r w:rsidR="004D363E">
        <w:t>J.,Kovařík</w:t>
      </w:r>
      <w:proofErr w:type="spellEnd"/>
      <w:r w:rsidR="004D363E">
        <w:t xml:space="preserve"> </w:t>
      </w:r>
      <w:proofErr w:type="spellStart"/>
      <w:r w:rsidR="004D363E">
        <w:t>J.,Ježek</w:t>
      </w:r>
      <w:proofErr w:type="spellEnd"/>
      <w:r w:rsidR="004D363E">
        <w:t xml:space="preserve"> </w:t>
      </w:r>
      <w:proofErr w:type="spellStart"/>
      <w:r w:rsidR="004D363E">
        <w:t>P.,Vágner</w:t>
      </w:r>
      <w:proofErr w:type="spellEnd"/>
      <w:r w:rsidR="004D363E">
        <w:t xml:space="preserve"> </w:t>
      </w:r>
      <w:proofErr w:type="spellStart"/>
      <w:r w:rsidR="004D363E">
        <w:t>R.,Dobrý</w:t>
      </w:r>
      <w:proofErr w:type="spellEnd"/>
      <w:r w:rsidR="004D363E">
        <w:t xml:space="preserve"> </w:t>
      </w:r>
      <w:proofErr w:type="spellStart"/>
      <w:r w:rsidR="004D363E">
        <w:t>P.,Bican</w:t>
      </w:r>
      <w:proofErr w:type="spellEnd"/>
      <w:r w:rsidR="004D363E">
        <w:t xml:space="preserve"> I. a Paul M. Pak následoval zápas našich žen proti Arabela teamu, za který nastoupili herci a zpěváci - Roman </w:t>
      </w:r>
      <w:proofErr w:type="spellStart"/>
      <w:r w:rsidR="004D363E">
        <w:t>Skamene</w:t>
      </w:r>
      <w:proofErr w:type="spellEnd"/>
      <w:r w:rsidR="004D363E">
        <w:t xml:space="preserve">, Jaroslav Sypal, Petr </w:t>
      </w:r>
      <w:proofErr w:type="spellStart"/>
      <w:r w:rsidR="004D363E">
        <w:t>Vojnar</w:t>
      </w:r>
      <w:proofErr w:type="spellEnd"/>
      <w:r w:rsidR="004D363E">
        <w:t xml:space="preserve">, Martin Maxa, </w:t>
      </w:r>
      <w:r w:rsidR="004D363E">
        <w:lastRenderedPageBreak/>
        <w:t xml:space="preserve">Kamil Emanuel Gott, Michal </w:t>
      </w:r>
      <w:proofErr w:type="spellStart"/>
      <w:r w:rsidR="004D363E">
        <w:t>Hudček</w:t>
      </w:r>
      <w:proofErr w:type="spellEnd"/>
      <w:r w:rsidR="004D363E">
        <w:t xml:space="preserve">, Standa Hložek, Vlasta Korec, Libor Petrů a internacionálové Jan Berger, Franta </w:t>
      </w:r>
      <w:proofErr w:type="spellStart"/>
      <w:r w:rsidR="004D363E">
        <w:t>Štambacher</w:t>
      </w:r>
      <w:proofErr w:type="spellEnd"/>
      <w:r w:rsidR="004D363E">
        <w:t xml:space="preserve">, Miroslav Příložný a Dušan Herda. </w:t>
      </w:r>
    </w:p>
    <w:p w:rsidR="00180275" w:rsidRDefault="00A02142">
      <w:pPr>
        <w:pStyle w:val="Quotations"/>
        <w:ind w:left="0" w:right="0"/>
        <w:rPr>
          <w:rFonts w:hint="eastAsia"/>
        </w:rPr>
      </w:pPr>
      <w:r>
        <w:t xml:space="preserve">     </w:t>
      </w:r>
      <w:r w:rsidR="004D363E">
        <w:t xml:space="preserve">Po skončení zápasu následovala skoro 3,5 hodinová show za účasti všech vystupujících zpěváků a herců. Den se mimořádně vydařil a byl krásnou tečkou za oslavou slavného výročí Sokola Chyše a města Chyše. Poděkování všem za pomoc, rodině </w:t>
      </w:r>
      <w:proofErr w:type="spellStart"/>
      <w:r w:rsidR="004D363E">
        <w:t>Kubinců</w:t>
      </w:r>
      <w:proofErr w:type="spellEnd"/>
      <w:r w:rsidR="004D363E">
        <w:t xml:space="preserve"> za báječné občerstvení a Šárce Šímové za krásné fotky, které po zpracování budou k dispozici.</w:t>
      </w:r>
    </w:p>
    <w:p w:rsidR="00180275" w:rsidRDefault="004D363E">
      <w:pPr>
        <w:pStyle w:val="Quotations"/>
        <w:ind w:left="0" w:right="0"/>
        <w:rPr>
          <w:rFonts w:hint="eastAsia"/>
        </w:rPr>
      </w:pPr>
      <w:r>
        <w:t xml:space="preserve"> Předseda Sokola Luboš Prokop</w:t>
      </w:r>
    </w:p>
    <w:p w:rsidR="00A02142" w:rsidRDefault="00A02142">
      <w:pPr>
        <w:pStyle w:val="Quotations"/>
        <w:ind w:left="0" w:right="0"/>
        <w:rPr>
          <w:rFonts w:hint="eastAsia"/>
        </w:rPr>
      </w:pPr>
    </w:p>
    <w:p w:rsidR="00180275" w:rsidRDefault="004D363E">
      <w:pPr>
        <w:jc w:val="both"/>
        <w:rPr>
          <w:rFonts w:hint="eastAsia"/>
          <w:sz w:val="20"/>
          <w:szCs w:val="20"/>
        </w:rPr>
      </w:pPr>
      <w:r>
        <w:rPr>
          <w:noProof/>
          <w:sz w:val="20"/>
          <w:szCs w:val="20"/>
          <w:lang w:eastAsia="cs-CZ" w:bidi="ar-SA"/>
        </w:rPr>
        <w:drawing>
          <wp:anchor distT="0" distB="0" distL="0" distR="0" simplePos="0" relativeHeight="4" behindDoc="0" locked="0" layoutInCell="1" allowOverlap="1">
            <wp:simplePos x="0" y="0"/>
            <wp:positionH relativeFrom="column">
              <wp:align>center</wp:align>
            </wp:positionH>
            <wp:positionV relativeFrom="paragraph">
              <wp:align>top</wp:align>
            </wp:positionV>
            <wp:extent cx="4419600" cy="2941320"/>
            <wp:effectExtent l="0" t="0" r="0" b="0"/>
            <wp:wrapSquare wrapText="largest"/>
            <wp:docP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pic:cNvPicPr>
                      <a:picLocks noChangeAspect="1" noChangeArrowheads="1"/>
                    </pic:cNvPicPr>
                  </pic:nvPicPr>
                  <pic:blipFill>
                    <a:blip r:embed="rId18"/>
                    <a:stretch>
                      <a:fillRect/>
                    </a:stretch>
                  </pic:blipFill>
                  <pic:spPr bwMode="auto">
                    <a:xfrm>
                      <a:off x="0" y="0"/>
                      <a:ext cx="4419600" cy="2941320"/>
                    </a:xfrm>
                    <a:prstGeom prst="rect">
                      <a:avLst/>
                    </a:prstGeom>
                    <a:noFill/>
                    <a:ln w="9525">
                      <a:noFill/>
                      <a:miter lim="800000"/>
                      <a:headEnd/>
                      <a:tailEnd/>
                    </a:ln>
                  </pic:spPr>
                </pic:pic>
              </a:graphicData>
            </a:graphic>
          </wp:anchor>
        </w:drawing>
      </w:r>
    </w:p>
    <w:p w:rsidR="00180275" w:rsidRDefault="00180275">
      <w:pPr>
        <w:jc w:val="both"/>
        <w:rPr>
          <w:rFonts w:hint="eastAsia"/>
          <w:sz w:val="20"/>
          <w:szCs w:val="20"/>
        </w:rPr>
      </w:pPr>
    </w:p>
    <w:p w:rsidR="00180275" w:rsidRDefault="00180275">
      <w:pPr>
        <w:jc w:val="both"/>
        <w:rPr>
          <w:rFonts w:hint="eastAsia"/>
          <w:sz w:val="20"/>
          <w:szCs w:val="20"/>
        </w:rPr>
      </w:pPr>
    </w:p>
    <w:p w:rsidR="00180275" w:rsidRDefault="00180275">
      <w:pPr>
        <w:jc w:val="both"/>
        <w:rPr>
          <w:rFonts w:hint="eastAsia"/>
          <w:sz w:val="20"/>
          <w:szCs w:val="20"/>
        </w:rPr>
      </w:pPr>
    </w:p>
    <w:p w:rsidR="00180275" w:rsidRDefault="00180275">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r>
        <w:rPr>
          <w:noProof/>
          <w:lang w:eastAsia="cs-CZ" w:bidi="ar-SA"/>
        </w:rPr>
        <w:drawing>
          <wp:anchor distT="0" distB="0" distL="0" distR="0" simplePos="0" relativeHeight="5" behindDoc="0" locked="0" layoutInCell="1" allowOverlap="1" wp14:anchorId="16C9D072" wp14:editId="574E75A9">
            <wp:simplePos x="0" y="0"/>
            <wp:positionH relativeFrom="margin">
              <wp:align>center</wp:align>
            </wp:positionH>
            <wp:positionV relativeFrom="paragraph">
              <wp:posOffset>8255</wp:posOffset>
            </wp:positionV>
            <wp:extent cx="4420870" cy="2941320"/>
            <wp:effectExtent l="0" t="0" r="0" b="0"/>
            <wp:wrapSquare wrapText="largest"/>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pic:cNvPicPr>
                      <a:picLocks noChangeAspect="1" noChangeArrowheads="1"/>
                    </pic:cNvPicPr>
                  </pic:nvPicPr>
                  <pic:blipFill>
                    <a:blip r:embed="rId19"/>
                    <a:stretch>
                      <a:fillRect/>
                    </a:stretch>
                  </pic:blipFill>
                  <pic:spPr bwMode="auto">
                    <a:xfrm>
                      <a:off x="0" y="0"/>
                      <a:ext cx="4420870" cy="2941320"/>
                    </a:xfrm>
                    <a:prstGeom prst="rect">
                      <a:avLst/>
                    </a:prstGeom>
                    <a:noFill/>
                    <a:ln w="9525">
                      <a:noFill/>
                      <a:miter lim="800000"/>
                      <a:headEnd/>
                      <a:tailEnd/>
                    </a:ln>
                  </pic:spPr>
                </pic:pic>
              </a:graphicData>
            </a:graphic>
          </wp:anchor>
        </w:drawing>
      </w: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265B0A" w:rsidRDefault="00265B0A">
      <w:pPr>
        <w:jc w:val="both"/>
        <w:rPr>
          <w:rFonts w:hint="eastAsia"/>
          <w:sz w:val="20"/>
          <w:szCs w:val="20"/>
        </w:rPr>
      </w:pPr>
    </w:p>
    <w:p w:rsidR="00A02142" w:rsidRDefault="00A02142">
      <w:pPr>
        <w:jc w:val="both"/>
        <w:rPr>
          <w:rFonts w:hint="eastAsia"/>
          <w:sz w:val="20"/>
          <w:szCs w:val="20"/>
        </w:rPr>
      </w:pPr>
    </w:p>
    <w:p w:rsidR="00A02142" w:rsidRDefault="00A02142">
      <w:pPr>
        <w:jc w:val="both"/>
        <w:rPr>
          <w:rFonts w:hint="eastAsia"/>
          <w:sz w:val="20"/>
          <w:szCs w:val="20"/>
        </w:rPr>
      </w:pPr>
    </w:p>
    <w:p w:rsidR="00A02142" w:rsidRDefault="00A02142">
      <w:pPr>
        <w:jc w:val="both"/>
        <w:rPr>
          <w:rFonts w:hint="eastAsia"/>
          <w:sz w:val="20"/>
          <w:szCs w:val="20"/>
        </w:rPr>
      </w:pPr>
    </w:p>
    <w:p w:rsidR="00A02142" w:rsidRDefault="00A02142">
      <w:pPr>
        <w:jc w:val="both"/>
        <w:rPr>
          <w:rFonts w:hint="eastAsia"/>
          <w:sz w:val="20"/>
          <w:szCs w:val="20"/>
        </w:rPr>
      </w:pPr>
    </w:p>
    <w:p w:rsidR="00A02142" w:rsidRDefault="00A02142">
      <w:pPr>
        <w:jc w:val="both"/>
        <w:rPr>
          <w:rFonts w:hint="eastAsia"/>
          <w:sz w:val="20"/>
          <w:szCs w:val="20"/>
        </w:rPr>
      </w:pPr>
    </w:p>
    <w:p w:rsidR="00A02142" w:rsidRDefault="00A02142">
      <w:pPr>
        <w:jc w:val="both"/>
        <w:rPr>
          <w:rFonts w:hint="eastAsia"/>
          <w:sz w:val="20"/>
          <w:szCs w:val="20"/>
        </w:rPr>
      </w:pPr>
    </w:p>
    <w:p w:rsidR="00A02142" w:rsidRDefault="00A02142">
      <w:pPr>
        <w:jc w:val="both"/>
        <w:rPr>
          <w:rFonts w:hint="eastAsia"/>
          <w:sz w:val="20"/>
          <w:szCs w:val="20"/>
        </w:rPr>
      </w:pPr>
    </w:p>
    <w:p w:rsidR="00180275" w:rsidRDefault="00180275" w:rsidP="00265B0A">
      <w:pPr>
        <w:ind w:left="1701" w:right="2126"/>
        <w:jc w:val="center"/>
        <w:rPr>
          <w:rFonts w:hint="eastAsia"/>
        </w:rPr>
      </w:pPr>
    </w:p>
    <w:p w:rsidR="00180275" w:rsidRDefault="00180275" w:rsidP="00265B0A">
      <w:pPr>
        <w:ind w:left="1701" w:right="2126"/>
        <w:jc w:val="center"/>
        <w:rPr>
          <w:rFonts w:hint="eastAsia"/>
        </w:rPr>
      </w:pPr>
    </w:p>
    <w:p w:rsidR="00180275" w:rsidRDefault="004D363E">
      <w:pPr>
        <w:jc w:val="center"/>
        <w:rPr>
          <w:rFonts w:hint="eastAsia"/>
        </w:rPr>
      </w:pPr>
      <w:r>
        <w:t>OZNÁMENÍ</w:t>
      </w:r>
    </w:p>
    <w:p w:rsidR="00180275" w:rsidRDefault="00180275">
      <w:pPr>
        <w:jc w:val="center"/>
        <w:rPr>
          <w:rFonts w:hint="eastAsia"/>
        </w:rPr>
      </w:pPr>
    </w:p>
    <w:p w:rsidR="00180275" w:rsidRDefault="004D363E">
      <w:pPr>
        <w:jc w:val="center"/>
        <w:rPr>
          <w:rFonts w:hint="eastAsia"/>
        </w:rPr>
      </w:pPr>
      <w:r>
        <w:t>Město Chyše v souladu s ustanovením § 39 odst. 1 zákona čís. 2/2003 Sb., úplné znění zákona číslo 128/2000 Sb., o obcích (obecní zřízení), jak vyplývá z pozdějších změn</w:t>
      </w:r>
    </w:p>
    <w:p w:rsidR="00180275" w:rsidRDefault="00180275">
      <w:pPr>
        <w:jc w:val="center"/>
        <w:rPr>
          <w:rFonts w:hint="eastAsia"/>
        </w:rPr>
      </w:pPr>
    </w:p>
    <w:p w:rsidR="00180275" w:rsidRDefault="004D363E">
      <w:pPr>
        <w:jc w:val="both"/>
        <w:rPr>
          <w:rFonts w:hint="eastAsia"/>
        </w:rPr>
      </w:pPr>
      <w:r>
        <w:t xml:space="preserve">Nabízí k pronájmu nebytové prostory ve městě Chyše čp 333 – sokolovna občerstvení, která je majetkem města Chyše, a to od </w:t>
      </w:r>
      <w:proofErr w:type="gramStart"/>
      <w:r>
        <w:t>1.1.2016</w:t>
      </w:r>
      <w:proofErr w:type="gramEnd"/>
      <w:r>
        <w:t xml:space="preserve">. Účel využití – provozování občerstvení. Občerstvení – specifikace: kuchyně a výčep o rozměru 30m2, Sklad 7m2, toaleta 3m2. </w:t>
      </w:r>
    </w:p>
    <w:p w:rsidR="00180275" w:rsidRDefault="004D363E">
      <w:pPr>
        <w:jc w:val="both"/>
        <w:rPr>
          <w:rFonts w:hint="eastAsia"/>
        </w:rPr>
      </w:pPr>
      <w:r>
        <w:t>Bližší informace v kanceláři městského úřadu.</w:t>
      </w:r>
    </w:p>
    <w:p w:rsidR="00180275" w:rsidRDefault="00180275">
      <w:pPr>
        <w:jc w:val="center"/>
        <w:rPr>
          <w:rFonts w:hint="eastAsia"/>
        </w:rPr>
      </w:pPr>
    </w:p>
    <w:p w:rsidR="00180275" w:rsidRDefault="004D363E" w:rsidP="00265B0A">
      <w:pPr>
        <w:ind w:right="2126"/>
        <w:jc w:val="both"/>
        <w:rPr>
          <w:rFonts w:hint="eastAsia"/>
        </w:rPr>
      </w:pPr>
      <w:r>
        <w:t xml:space="preserve">V Chyších dne </w:t>
      </w:r>
      <w:proofErr w:type="gramStart"/>
      <w:r>
        <w:t>20.10.2015</w:t>
      </w:r>
      <w:proofErr w:type="gramEnd"/>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4D363E" w:rsidRDefault="004D363E" w:rsidP="00265B0A">
      <w:pPr>
        <w:ind w:right="2126"/>
        <w:jc w:val="both"/>
        <w:rPr>
          <w:rFonts w:hint="eastAsia"/>
        </w:rPr>
      </w:pPr>
    </w:p>
    <w:p w:rsidR="00A02142" w:rsidRDefault="00A02142" w:rsidP="00265B0A">
      <w:pPr>
        <w:ind w:right="2126"/>
        <w:jc w:val="both"/>
        <w:rPr>
          <w:rFonts w:hint="eastAsia"/>
        </w:rPr>
      </w:pPr>
    </w:p>
    <w:p w:rsidR="00A02142" w:rsidRDefault="00A02142" w:rsidP="00265B0A">
      <w:pPr>
        <w:ind w:right="2126"/>
        <w:jc w:val="both"/>
        <w:rPr>
          <w:rFonts w:hint="eastAsia"/>
        </w:rPr>
      </w:pPr>
    </w:p>
    <w:p w:rsidR="00A02142" w:rsidRDefault="00A02142" w:rsidP="00265B0A">
      <w:pPr>
        <w:ind w:right="2126"/>
        <w:jc w:val="both"/>
        <w:rPr>
          <w:rFonts w:hint="eastAsia"/>
        </w:rPr>
      </w:pPr>
    </w:p>
    <w:p w:rsidR="00A02142" w:rsidRDefault="00A02142" w:rsidP="00265B0A">
      <w:pPr>
        <w:ind w:right="2126"/>
        <w:jc w:val="both"/>
        <w:rPr>
          <w:rFonts w:hint="eastAsia"/>
        </w:rPr>
      </w:pPr>
    </w:p>
    <w:p w:rsidR="00A02142" w:rsidRDefault="00A02142" w:rsidP="00265B0A">
      <w:pPr>
        <w:ind w:right="2126"/>
        <w:jc w:val="both"/>
        <w:rPr>
          <w:rFonts w:hint="eastAsia"/>
        </w:rPr>
      </w:pPr>
    </w:p>
    <w:p w:rsidR="00265B0A" w:rsidRDefault="00265B0A" w:rsidP="00265B0A">
      <w:pPr>
        <w:ind w:right="2126"/>
        <w:jc w:val="both"/>
        <w:rPr>
          <w:rFonts w:hint="eastAsia"/>
        </w:rPr>
      </w:pPr>
    </w:p>
    <w:p w:rsidR="00265B0A" w:rsidRDefault="00265B0A" w:rsidP="00265B0A">
      <w:pPr>
        <w:ind w:right="2126"/>
        <w:jc w:val="both"/>
        <w:rPr>
          <w:rFonts w:hint="eastAsia"/>
        </w:rPr>
      </w:pPr>
    </w:p>
    <w:p w:rsidR="00180275" w:rsidRDefault="00180275" w:rsidP="00A02142">
      <w:pPr>
        <w:pBdr>
          <w:top w:val="single" w:sz="4" w:space="1" w:color="000001"/>
          <w:left w:val="single" w:sz="4" w:space="0" w:color="000001"/>
          <w:bottom w:val="single" w:sz="4" w:space="1" w:color="000001"/>
          <w:right w:val="single" w:sz="4" w:space="0" w:color="000001"/>
        </w:pBdr>
        <w:ind w:left="1701" w:right="2126"/>
        <w:jc w:val="center"/>
        <w:rPr>
          <w:rFonts w:hint="eastAsia"/>
        </w:rPr>
      </w:pPr>
    </w:p>
    <w:p w:rsidR="00180275" w:rsidRDefault="00180275" w:rsidP="00A02142">
      <w:pPr>
        <w:pBdr>
          <w:top w:val="single" w:sz="4" w:space="1" w:color="000001"/>
          <w:left w:val="single" w:sz="4" w:space="0" w:color="000001"/>
          <w:bottom w:val="single" w:sz="4" w:space="1" w:color="000001"/>
          <w:right w:val="single" w:sz="4" w:space="0" w:color="000001"/>
        </w:pBdr>
        <w:ind w:left="1701" w:right="2126"/>
        <w:jc w:val="center"/>
        <w:rPr>
          <w:rFonts w:hint="eastAsia"/>
        </w:rPr>
      </w:pPr>
    </w:p>
    <w:p w:rsidR="00180275" w:rsidRDefault="00180275" w:rsidP="00A02142">
      <w:pPr>
        <w:pBdr>
          <w:top w:val="single" w:sz="4" w:space="1" w:color="000001"/>
          <w:left w:val="single" w:sz="4" w:space="0" w:color="000001"/>
          <w:bottom w:val="single" w:sz="4" w:space="1" w:color="000001"/>
          <w:right w:val="single" w:sz="4" w:space="0" w:color="000001"/>
        </w:pBdr>
        <w:ind w:left="1701" w:right="2126"/>
        <w:jc w:val="center"/>
        <w:rPr>
          <w:rFonts w:hint="eastAsia"/>
        </w:rPr>
      </w:pPr>
    </w:p>
    <w:p w:rsidR="00180275" w:rsidRDefault="00180275" w:rsidP="00A02142">
      <w:pPr>
        <w:pBdr>
          <w:top w:val="single" w:sz="4" w:space="1" w:color="000001"/>
          <w:left w:val="single" w:sz="4" w:space="0" w:color="000001"/>
          <w:bottom w:val="single" w:sz="4" w:space="1" w:color="000001"/>
          <w:right w:val="single" w:sz="4" w:space="0" w:color="000001"/>
        </w:pBdr>
        <w:ind w:left="1701" w:right="2126"/>
        <w:jc w:val="center"/>
        <w:rPr>
          <w:rFonts w:hint="eastAsia"/>
        </w:rPr>
      </w:pPr>
    </w:p>
    <w:p w:rsidR="00180275" w:rsidRDefault="004D363E" w:rsidP="00A02142">
      <w:pPr>
        <w:pBdr>
          <w:top w:val="single" w:sz="4" w:space="1" w:color="000001"/>
          <w:left w:val="single" w:sz="4" w:space="0" w:color="000001"/>
          <w:bottom w:val="single" w:sz="4" w:space="1" w:color="000001"/>
          <w:right w:val="single" w:sz="4" w:space="0" w:color="000001"/>
        </w:pBdr>
        <w:ind w:left="1701" w:right="2126"/>
        <w:jc w:val="center"/>
        <w:rPr>
          <w:rFonts w:hint="eastAsia"/>
        </w:rPr>
      </w:pPr>
      <w:proofErr w:type="spellStart"/>
      <w:r>
        <w:t>Chyšský</w:t>
      </w:r>
      <w:proofErr w:type="spellEnd"/>
      <w:r>
        <w:t xml:space="preserve"> zpravodaj, tiskovina města Chyše</w:t>
      </w:r>
    </w:p>
    <w:p w:rsidR="00180275" w:rsidRDefault="004D363E" w:rsidP="00A02142">
      <w:pPr>
        <w:pBdr>
          <w:top w:val="single" w:sz="4" w:space="1" w:color="000001"/>
          <w:left w:val="single" w:sz="4" w:space="0" w:color="000001"/>
          <w:bottom w:val="single" w:sz="4" w:space="1" w:color="000001"/>
          <w:right w:val="single" w:sz="4" w:space="0" w:color="000001"/>
        </w:pBdr>
        <w:ind w:left="1701" w:right="2126"/>
        <w:jc w:val="center"/>
        <w:rPr>
          <w:rFonts w:hint="eastAsia"/>
        </w:rPr>
      </w:pPr>
      <w:r>
        <w:t>Nákladem 150 ks tiskne Městský úřad Chyše</w:t>
      </w:r>
    </w:p>
    <w:p w:rsidR="00180275" w:rsidRDefault="004D363E" w:rsidP="00A02142">
      <w:pPr>
        <w:pBdr>
          <w:top w:val="single" w:sz="4" w:space="1" w:color="000001"/>
          <w:left w:val="single" w:sz="4" w:space="0" w:color="000001"/>
          <w:bottom w:val="single" w:sz="4" w:space="1" w:color="000001"/>
          <w:right w:val="single" w:sz="4" w:space="0" w:color="000001"/>
        </w:pBdr>
        <w:ind w:left="1701" w:right="2126"/>
        <w:jc w:val="center"/>
        <w:rPr>
          <w:rFonts w:hint="eastAsia"/>
        </w:rPr>
      </w:pPr>
      <w:r>
        <w:t>Redakce: J. Lavičková, T. Volf</w:t>
      </w:r>
    </w:p>
    <w:p w:rsidR="00180275" w:rsidRDefault="004D363E" w:rsidP="00A02142">
      <w:pPr>
        <w:pBdr>
          <w:top w:val="single" w:sz="4" w:space="1" w:color="000001"/>
          <w:left w:val="single" w:sz="4" w:space="0" w:color="000001"/>
          <w:bottom w:val="single" w:sz="4" w:space="1" w:color="000001"/>
          <w:right w:val="single" w:sz="4" w:space="0" w:color="000001"/>
        </w:pBdr>
        <w:spacing w:before="28"/>
        <w:ind w:left="1701" w:right="2126"/>
        <w:jc w:val="center"/>
        <w:rPr>
          <w:rFonts w:ascii="Times New Roman" w:hAnsi="Times New Roman" w:cs="Times New Roman"/>
        </w:rPr>
      </w:pPr>
      <w:r>
        <w:rPr>
          <w:rFonts w:ascii="Times New Roman" w:hAnsi="Times New Roman" w:cs="Times New Roman"/>
        </w:rPr>
        <w:t xml:space="preserve">Zapsáno pod </w:t>
      </w:r>
      <w:proofErr w:type="spellStart"/>
      <w:r>
        <w:rPr>
          <w:rFonts w:ascii="Times New Roman" w:hAnsi="Times New Roman" w:cs="Times New Roman"/>
        </w:rPr>
        <w:t>evid.č</w:t>
      </w:r>
      <w:proofErr w:type="spellEnd"/>
      <w:r>
        <w:rPr>
          <w:rFonts w:ascii="Times New Roman" w:hAnsi="Times New Roman" w:cs="Times New Roman"/>
        </w:rPr>
        <w:t>. MK ČR E 14495</w:t>
      </w:r>
    </w:p>
    <w:p w:rsidR="00180275" w:rsidRDefault="004D363E" w:rsidP="00A02142">
      <w:pPr>
        <w:pBdr>
          <w:top w:val="single" w:sz="4" w:space="1" w:color="000001"/>
          <w:left w:val="single" w:sz="4" w:space="0" w:color="000001"/>
          <w:bottom w:val="single" w:sz="4" w:space="1" w:color="000001"/>
          <w:right w:val="single" w:sz="4" w:space="0" w:color="000001"/>
        </w:pBdr>
        <w:spacing w:before="28"/>
        <w:ind w:left="1701" w:right="2126"/>
        <w:jc w:val="center"/>
        <w:rPr>
          <w:rFonts w:ascii="Times New Roman" w:hAnsi="Times New Roman" w:cs="Times New Roman"/>
        </w:rPr>
      </w:pPr>
      <w:r>
        <w:rPr>
          <w:rFonts w:ascii="Times New Roman" w:hAnsi="Times New Roman" w:cs="Times New Roman"/>
        </w:rPr>
        <w:t>Cena: 5,- Kč</w:t>
      </w:r>
    </w:p>
    <w:p w:rsidR="00180275" w:rsidRDefault="00180275" w:rsidP="00A02142">
      <w:pPr>
        <w:pBdr>
          <w:top w:val="single" w:sz="4" w:space="1" w:color="000001"/>
          <w:left w:val="single" w:sz="4" w:space="0" w:color="000001"/>
          <w:bottom w:val="single" w:sz="4" w:space="1" w:color="000001"/>
          <w:right w:val="single" w:sz="4" w:space="0" w:color="000001"/>
        </w:pBdr>
        <w:spacing w:before="28"/>
        <w:ind w:left="1701" w:right="2126"/>
        <w:jc w:val="center"/>
        <w:rPr>
          <w:rFonts w:ascii="Times New Roman" w:hAnsi="Times New Roman" w:cs="Times New Roman"/>
        </w:rPr>
      </w:pPr>
    </w:p>
    <w:p w:rsidR="00180275" w:rsidRDefault="00180275">
      <w:pPr>
        <w:pStyle w:val="Tlotextu"/>
        <w:spacing w:before="28" w:after="0"/>
        <w:jc w:val="right"/>
        <w:rPr>
          <w:rFonts w:hint="eastAsia"/>
        </w:rPr>
      </w:pPr>
    </w:p>
    <w:sectPr w:rsidR="00180275">
      <w:type w:val="continuous"/>
      <w:pgSz w:w="11906" w:h="16838"/>
      <w:pgMar w:top="1134" w:right="1134" w:bottom="1134" w:left="1134" w:header="0" w:footer="0" w:gutter="0"/>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D73DA"/>
    <w:multiLevelType w:val="multilevel"/>
    <w:tmpl w:val="6D7A7F58"/>
    <w:lvl w:ilvl="0">
      <w:start w:val="1"/>
      <w:numFmt w:val="none"/>
      <w:suff w:val="nothing"/>
      <w:lvlText w:val=""/>
      <w:lvlJc w:val="left"/>
      <w:pPr>
        <w:ind w:left="432" w:hanging="432"/>
      </w:pPr>
      <w:rPr>
        <w:b/>
        <w:bCs/>
        <w:i w:val="0"/>
        <w:iCs w:val="0"/>
        <w:sz w:val="24"/>
        <w:szCs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25D04D56"/>
    <w:multiLevelType w:val="hybridMultilevel"/>
    <w:tmpl w:val="734450DE"/>
    <w:lvl w:ilvl="0" w:tplc="AF04BB28">
      <w:start w:val="1"/>
      <w:numFmt w:val="upperLetter"/>
      <w:lvlText w:val="%1."/>
      <w:lvlJc w:val="left"/>
      <w:pPr>
        <w:ind w:left="644" w:hanging="360"/>
      </w:pPr>
      <w:rPr>
        <w:sz w:val="32"/>
        <w:szCs w:val="3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8C13792"/>
    <w:multiLevelType w:val="hybridMultilevel"/>
    <w:tmpl w:val="F288F4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C296E73"/>
    <w:multiLevelType w:val="hybridMultilevel"/>
    <w:tmpl w:val="F8186C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7D5404E"/>
    <w:multiLevelType w:val="multilevel"/>
    <w:tmpl w:val="4B14CE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5FB201B0"/>
    <w:multiLevelType w:val="hybridMultilevel"/>
    <w:tmpl w:val="51E40E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275"/>
    <w:rsid w:val="00147ED3"/>
    <w:rsid w:val="00180275"/>
    <w:rsid w:val="00265B0A"/>
    <w:rsid w:val="003E7639"/>
    <w:rsid w:val="004D363E"/>
    <w:rsid w:val="0053795D"/>
    <w:rsid w:val="006206F8"/>
    <w:rsid w:val="00A02142"/>
    <w:rsid w:val="00B05F5A"/>
    <w:rsid w:val="00BF4662"/>
    <w:rsid w:val="00E93F2B"/>
    <w:rsid w:val="00EA3801"/>
    <w:rsid w:val="00F974E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38BF9F-A329-4DD5-8BA4-DCDA9039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cs-CZ"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widowControl w:val="0"/>
      <w:suppressAutoHyphens/>
    </w:pPr>
    <w:rPr>
      <w:color w:val="00000A"/>
      <w:sz w:val="24"/>
    </w:rPr>
  </w:style>
  <w:style w:type="paragraph" w:styleId="Nadpis2">
    <w:name w:val="heading 2"/>
    <w:basedOn w:val="Normln"/>
    <w:link w:val="Nadpis2Char"/>
    <w:uiPriority w:val="9"/>
    <w:unhideWhenUsed/>
    <w:qFormat/>
    <w:rsid w:val="00A75E2B"/>
    <w:pPr>
      <w:keepNext/>
      <w:keepLines/>
      <w:spacing w:before="40"/>
      <w:outlineLvl w:val="1"/>
    </w:pPr>
    <w:rPr>
      <w:rFonts w:asciiTheme="majorHAnsi" w:eastAsiaTheme="majorEastAsia" w:hAnsiTheme="majorHAnsi"/>
      <w:color w:val="2E74B5" w:themeColor="accent1" w:themeShade="BF"/>
      <w:sz w:val="26"/>
      <w:szCs w:val="23"/>
    </w:rPr>
  </w:style>
  <w:style w:type="paragraph" w:styleId="Nadpis3">
    <w:name w:val="heading 3"/>
    <w:basedOn w:val="Normln"/>
    <w:pPr>
      <w:keepNext/>
      <w:outlineLvl w:val="2"/>
    </w:pPr>
    <w:rPr>
      <w:b/>
      <w:bCs/>
      <w:sz w:val="28"/>
    </w:rPr>
  </w:style>
  <w:style w:type="paragraph" w:styleId="Nadpis4">
    <w:name w:val="heading 4"/>
    <w:basedOn w:val="Nadpis"/>
    <w:pPr>
      <w:outlineLvl w:val="3"/>
    </w:pPr>
    <w:rPr>
      <w:b/>
      <w:bCs/>
      <w:i/>
      <w:iCs/>
      <w:sz w:val="24"/>
      <w:szCs w:val="24"/>
    </w:rPr>
  </w:style>
  <w:style w:type="paragraph" w:styleId="Nadpis6">
    <w:name w:val="heading 6"/>
    <w:basedOn w:val="Normln"/>
    <w:pPr>
      <w:keepNext/>
      <w:ind w:left="432" w:hanging="432"/>
      <w:outlineLvl w:val="5"/>
    </w:pPr>
    <w:rPr>
      <w:b/>
      <w:bCs/>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Pr>
      <w:rFonts w:ascii="Times New Roman" w:hAnsi="Times New Roman" w:cs="Times New Roman"/>
      <w:b/>
      <w:bCs/>
      <w:i w:val="0"/>
      <w:iCs w:val="0"/>
      <w:color w:val="FF0000"/>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Nadpis2Char">
    <w:name w:val="Nadpis 2 Char"/>
    <w:basedOn w:val="Standardnpsmoodstavce"/>
    <w:link w:val="Nadpis2"/>
    <w:uiPriority w:val="9"/>
    <w:rsid w:val="00A75E2B"/>
    <w:rPr>
      <w:rFonts w:asciiTheme="majorHAnsi" w:eastAsiaTheme="majorEastAsia" w:hAnsiTheme="majorHAnsi"/>
      <w:color w:val="2E74B5" w:themeColor="accent1" w:themeShade="BF"/>
      <w:sz w:val="26"/>
      <w:szCs w:val="23"/>
    </w:rPr>
  </w:style>
  <w:style w:type="character" w:customStyle="1" w:styleId="TextbublinyChar">
    <w:name w:val="Text bubliny Char"/>
    <w:basedOn w:val="Standardnpsmoodstavce"/>
    <w:link w:val="Textbubliny"/>
    <w:uiPriority w:val="99"/>
    <w:semiHidden/>
    <w:rsid w:val="009D719D"/>
    <w:rPr>
      <w:rFonts w:ascii="Segoe UI" w:hAnsi="Segoe UI"/>
      <w:sz w:val="18"/>
      <w:szCs w:val="16"/>
    </w:rPr>
  </w:style>
  <w:style w:type="character" w:customStyle="1" w:styleId="ListLabel1">
    <w:name w:val="ListLabel 1"/>
    <w:rPr>
      <w:b/>
      <w:bCs/>
      <w:i w:val="0"/>
      <w:iCs w:val="0"/>
      <w:sz w:val="24"/>
      <w:szCs w:val="24"/>
    </w:rPr>
  </w:style>
  <w:style w:type="character" w:customStyle="1" w:styleId="ListLabel2">
    <w:name w:val="ListLabel 2"/>
    <w:rPr>
      <w:b/>
    </w:rPr>
  </w:style>
  <w:style w:type="character" w:customStyle="1" w:styleId="ListLabel3">
    <w:name w:val="ListLabel 3"/>
    <w:rPr>
      <w:b/>
      <w:bCs/>
      <w:i w:val="0"/>
      <w:iCs w:val="0"/>
      <w:sz w:val="24"/>
      <w:szCs w:val="24"/>
    </w:rPr>
  </w:style>
  <w:style w:type="character" w:customStyle="1" w:styleId="ListLabel4">
    <w:name w:val="ListLabel 4"/>
    <w:rPr>
      <w:b/>
    </w:rPr>
  </w:style>
  <w:style w:type="character" w:customStyle="1" w:styleId="ListLabel5">
    <w:name w:val="ListLabel 5"/>
    <w:rPr>
      <w:b/>
      <w:bCs/>
      <w:i w:val="0"/>
      <w:iCs w:val="0"/>
      <w:sz w:val="24"/>
      <w:szCs w:val="24"/>
    </w:rPr>
  </w:style>
  <w:style w:type="character" w:customStyle="1" w:styleId="ListLabel6">
    <w:name w:val="ListLabel 6"/>
    <w:rPr>
      <w:b/>
    </w:rPr>
  </w:style>
  <w:style w:type="character" w:customStyle="1" w:styleId="Silnzdraznn">
    <w:name w:val="Silné zdůraznění"/>
    <w:rPr>
      <w:b/>
      <w:bCs/>
    </w:rPr>
  </w:style>
  <w:style w:type="character" w:styleId="Zdraznn">
    <w:name w:val="Emphasis"/>
    <w:rPr>
      <w:i/>
      <w:iCs/>
    </w:rPr>
  </w:style>
  <w:style w:type="character" w:customStyle="1" w:styleId="ListLabel7">
    <w:name w:val="ListLabel 7"/>
    <w:rPr>
      <w:b/>
      <w:bCs/>
      <w:i w:val="0"/>
      <w:iCs w:val="0"/>
      <w:sz w:val="24"/>
      <w:szCs w:val="24"/>
    </w:rPr>
  </w:style>
  <w:style w:type="character" w:customStyle="1" w:styleId="ListLabel8">
    <w:name w:val="ListLabel 8"/>
    <w:rPr>
      <w:b/>
    </w:rPr>
  </w:style>
  <w:style w:type="character" w:customStyle="1" w:styleId="ListLabel9">
    <w:name w:val="ListLabel 9"/>
    <w:rPr>
      <w:b/>
      <w:bCs/>
      <w:i w:val="0"/>
      <w:iCs w:val="0"/>
      <w:sz w:val="24"/>
      <w:szCs w:val="24"/>
    </w:rPr>
  </w:style>
  <w:style w:type="character" w:customStyle="1" w:styleId="ListLabel10">
    <w:name w:val="ListLabel 10"/>
    <w:rPr>
      <w:b/>
      <w:bCs/>
      <w:i w:val="0"/>
      <w:iCs w:val="0"/>
      <w:sz w:val="24"/>
      <w:szCs w:val="24"/>
    </w:rPr>
  </w:style>
  <w:style w:type="character" w:customStyle="1" w:styleId="Internetovodkaz">
    <w:name w:val="Internetový odkaz"/>
    <w:basedOn w:val="Standardnpsmoodstavce"/>
    <w:rPr>
      <w:color w:val="0563C1" w:themeColor="hyperlink"/>
      <w:u w:val="single"/>
    </w:rPr>
  </w:style>
  <w:style w:type="character" w:customStyle="1" w:styleId="ListLabel11">
    <w:name w:val="ListLabel 11"/>
    <w:rPr>
      <w:b/>
      <w:bCs/>
      <w:i w:val="0"/>
      <w:iCs w:val="0"/>
      <w:sz w:val="24"/>
      <w:szCs w:val="24"/>
    </w:rPr>
  </w:style>
  <w:style w:type="character" w:customStyle="1" w:styleId="ListLabel12">
    <w:name w:val="ListLabel 12"/>
    <w:rPr>
      <w:b/>
      <w:bCs/>
      <w:i w:val="0"/>
      <w:iCs w:val="0"/>
      <w:sz w:val="24"/>
      <w:szCs w:val="24"/>
    </w:rPr>
  </w:style>
  <w:style w:type="paragraph" w:customStyle="1" w:styleId="Nadpis">
    <w:name w:val="Nadpis"/>
    <w:basedOn w:val="Normln"/>
    <w:next w:val="Tlotextu"/>
    <w:pPr>
      <w:keepNext/>
      <w:spacing w:before="240" w:after="120"/>
    </w:pPr>
    <w:rPr>
      <w:rFonts w:ascii="Liberation Sans" w:eastAsia="Microsoft YaHei" w:hAnsi="Liberation Sans"/>
      <w:sz w:val="28"/>
      <w:szCs w:val="28"/>
    </w:rPr>
  </w:style>
  <w:style w:type="paragraph" w:customStyle="1" w:styleId="Tlotextu">
    <w:name w:val="Tělo textu"/>
    <w:basedOn w:val="Normln"/>
    <w:pPr>
      <w:spacing w:after="140" w:line="288" w:lineRule="auto"/>
    </w:pPr>
  </w:style>
  <w:style w:type="paragraph" w:styleId="Seznam">
    <w:name w:val="List"/>
    <w:basedOn w:val="Tlotextu"/>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styleId="Bezmezer">
    <w:name w:val="No Spacing"/>
    <w:uiPriority w:val="1"/>
    <w:qFormat/>
    <w:pPr>
      <w:suppressAutoHyphens/>
    </w:pPr>
    <w:rPr>
      <w:rFonts w:ascii="Calibri" w:eastAsia="Times New Roman" w:hAnsi="Calibri" w:cs="Calibri"/>
      <w:color w:val="00000A"/>
      <w:sz w:val="22"/>
      <w:szCs w:val="22"/>
      <w:lang w:eastAsia="en-US" w:bidi="ar-SA"/>
    </w:rPr>
  </w:style>
  <w:style w:type="paragraph" w:styleId="Odstavecseseznamem">
    <w:name w:val="List Paragraph"/>
    <w:basedOn w:val="Normln"/>
    <w:pPr>
      <w:spacing w:after="200"/>
      <w:ind w:left="720"/>
      <w:contextualSpacing/>
    </w:pPr>
  </w:style>
  <w:style w:type="paragraph" w:styleId="Zhlav">
    <w:name w:val="header"/>
    <w:basedOn w:val="Normln"/>
    <w:pPr>
      <w:suppressLineNumbers/>
      <w:tabs>
        <w:tab w:val="center" w:pos="4819"/>
        <w:tab w:val="right" w:pos="9638"/>
      </w:tabs>
    </w:pPr>
  </w:style>
  <w:style w:type="paragraph" w:styleId="Textbubliny">
    <w:name w:val="Balloon Text"/>
    <w:basedOn w:val="Normln"/>
    <w:link w:val="TextbublinyChar"/>
    <w:uiPriority w:val="99"/>
    <w:semiHidden/>
    <w:unhideWhenUsed/>
    <w:rsid w:val="009D719D"/>
    <w:rPr>
      <w:rFonts w:ascii="Segoe UI" w:hAnsi="Segoe UI"/>
      <w:sz w:val="18"/>
      <w:szCs w:val="16"/>
    </w:rPr>
  </w:style>
  <w:style w:type="paragraph" w:styleId="Normlnweb">
    <w:name w:val="Normal (Web)"/>
    <w:basedOn w:val="Normln"/>
    <w:pPr>
      <w:spacing w:before="280" w:after="119"/>
    </w:pPr>
    <w:rPr>
      <w:rFonts w:ascii="Times New Roman" w:eastAsia="Times New Roman" w:hAnsi="Times New Roman" w:cs="Times New Roman"/>
      <w:lang w:eastAsia="cs-CZ"/>
    </w:rPr>
  </w:style>
  <w:style w:type="paragraph" w:customStyle="1" w:styleId="Obsahtabulky">
    <w:name w:val="Obsah tabulky"/>
    <w:basedOn w:val="Normln"/>
    <w:pPr>
      <w:suppressLineNumbers/>
    </w:pPr>
  </w:style>
  <w:style w:type="paragraph" w:customStyle="1" w:styleId="Obsahrmce">
    <w:name w:val="Obsah rámce"/>
    <w:basedOn w:val="Normln"/>
  </w:style>
  <w:style w:type="paragraph" w:customStyle="1" w:styleId="Quotations">
    <w:name w:val="Quotations"/>
    <w:basedOn w:val="Normln"/>
    <w:pPr>
      <w:spacing w:after="283"/>
      <w:ind w:left="567" w:right="567"/>
    </w:pPr>
  </w:style>
  <w:style w:type="numbering" w:customStyle="1" w:styleId="WW8Num3">
    <w:name w:val="WW8Num3"/>
  </w:style>
  <w:style w:type="numbering" w:customStyle="1" w:styleId="WW8Num2">
    <w:name w:val="WW8Num2"/>
  </w:style>
  <w:style w:type="numbering" w:customStyle="1" w:styleId="WW8Num4">
    <w:name w:val="WW8Num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www.ms-zs-chyse.cz/"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7730</TotalTime>
  <Pages>1</Pages>
  <Words>3542</Words>
  <Characters>20900</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35</cp:revision>
  <cp:lastPrinted>2015-10-23T05:46:00Z</cp:lastPrinted>
  <dcterms:created xsi:type="dcterms:W3CDTF">2015-04-23T12:40:00Z</dcterms:created>
  <dcterms:modified xsi:type="dcterms:W3CDTF">2015-10-23T06:04:00Z</dcterms:modified>
  <dc:language>cs-CZ</dc:language>
</cp:coreProperties>
</file>