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F9" w:rsidRPr="00D7369D" w:rsidRDefault="008032C6" w:rsidP="000F0EB2">
      <w:pPr>
        <w:pStyle w:val="Default"/>
        <w:jc w:val="center"/>
        <w:rPr>
          <w:b/>
          <w:color w:val="auto"/>
        </w:rPr>
      </w:pPr>
      <w:bookmarkStart w:id="0" w:name="_Toc254199714"/>
      <w:bookmarkStart w:id="1" w:name="_Toc254199739"/>
      <w:bookmarkStart w:id="2" w:name="_Toc257835072"/>
      <w:bookmarkStart w:id="3" w:name="_Toc320533201"/>
      <w:r w:rsidRPr="00D7369D">
        <w:rPr>
          <w:b/>
          <w:noProof/>
          <w:color w:val="auto"/>
          <w:lang w:eastAsia="cs-CZ"/>
        </w:rPr>
        <w:t>Návrh kupní smlouvy</w:t>
      </w:r>
    </w:p>
    <w:p w:rsidR="004F4D56" w:rsidRPr="004F4D56" w:rsidRDefault="004F4D56" w:rsidP="004F4D56">
      <w:pPr>
        <w:widowControl w:val="0"/>
        <w:tabs>
          <w:tab w:val="left" w:pos="4395"/>
        </w:tabs>
        <w:suppressAutoHyphens/>
        <w:spacing w:after="0" w:line="240" w:lineRule="auto"/>
        <w:jc w:val="center"/>
        <w:rPr>
          <w:b/>
          <w:bCs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„</w:t>
      </w:r>
      <w:r>
        <w:rPr>
          <w:b/>
          <w:bCs/>
          <w:sz w:val="28"/>
          <w:szCs w:val="28"/>
          <w:lang w:eastAsia="cs-CZ"/>
        </w:rPr>
        <w:t>N</w:t>
      </w:r>
      <w:r w:rsidRPr="004F4D56">
        <w:rPr>
          <w:b/>
          <w:bCs/>
          <w:sz w:val="28"/>
          <w:szCs w:val="28"/>
          <w:lang w:eastAsia="cs-CZ"/>
        </w:rPr>
        <w:t>afukovací stan s příslušenst</w:t>
      </w:r>
      <w:r w:rsidR="00E330BF">
        <w:rPr>
          <w:b/>
          <w:bCs/>
          <w:sz w:val="28"/>
          <w:szCs w:val="28"/>
          <w:lang w:eastAsia="cs-CZ"/>
        </w:rPr>
        <w:t>vím a přívěsný vozík pro Chyši</w:t>
      </w:r>
      <w:r>
        <w:rPr>
          <w:b/>
          <w:bCs/>
          <w:sz w:val="28"/>
          <w:szCs w:val="28"/>
          <w:lang w:eastAsia="cs-CZ"/>
        </w:rPr>
        <w:t>“</w:t>
      </w:r>
    </w:p>
    <w:p w:rsidR="00D7369D" w:rsidRDefault="00D7369D" w:rsidP="00D7369D">
      <w:pPr>
        <w:widowControl w:val="0"/>
        <w:tabs>
          <w:tab w:val="left" w:pos="4395"/>
        </w:tabs>
        <w:suppressAutoHyphens/>
        <w:spacing w:after="0" w:line="240" w:lineRule="auto"/>
        <w:jc w:val="center"/>
        <w:rPr>
          <w:b/>
          <w:sz w:val="28"/>
          <w:szCs w:val="28"/>
          <w:lang w:eastAsia="cs-CZ"/>
        </w:rPr>
      </w:pPr>
    </w:p>
    <w:p w:rsidR="00837233" w:rsidRPr="00D7369D" w:rsidRDefault="00837233" w:rsidP="00D7369D">
      <w:pPr>
        <w:widowControl w:val="0"/>
        <w:tabs>
          <w:tab w:val="left" w:pos="4395"/>
        </w:tabs>
        <w:suppressAutoHyphens/>
        <w:spacing w:after="0" w:line="240" w:lineRule="auto"/>
        <w:jc w:val="center"/>
        <w:rPr>
          <w:b/>
          <w:sz w:val="28"/>
          <w:szCs w:val="28"/>
          <w:lang w:eastAsia="cs-CZ"/>
        </w:rPr>
      </w:pPr>
    </w:p>
    <w:p w:rsidR="00F327C3" w:rsidRPr="00A7087A" w:rsidRDefault="00F327C3" w:rsidP="00EA48C9">
      <w:pPr>
        <w:spacing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0C07B9" w:rsidRPr="000C07B9" w:rsidRDefault="00617967" w:rsidP="000C07B9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Město </w:t>
      </w:r>
      <w:r w:rsidR="00E330BF">
        <w:rPr>
          <w:rFonts w:ascii="Calibri" w:hAnsi="Calibri"/>
          <w:b/>
          <w:bCs/>
          <w:sz w:val="22"/>
          <w:szCs w:val="22"/>
        </w:rPr>
        <w:t>Chyše</w:t>
      </w:r>
    </w:p>
    <w:p w:rsidR="00EC2B11" w:rsidRPr="00D7369D" w:rsidRDefault="00EC2B11" w:rsidP="00EC2B1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707B03">
        <w:t>Sídlo:</w:t>
      </w:r>
      <w:r w:rsidRPr="00707B03">
        <w:tab/>
      </w:r>
      <w:r w:rsidRPr="00707B03">
        <w:tab/>
      </w:r>
      <w:r w:rsidRPr="00707B03">
        <w:tab/>
      </w:r>
      <w:r w:rsidR="00AA7039">
        <w:t>Žižkovo náměstí 18, 364 53 Chyše</w:t>
      </w:r>
    </w:p>
    <w:p w:rsidR="00EC2B11" w:rsidRPr="00D7369D" w:rsidRDefault="00617967" w:rsidP="00EC2B1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Zastoup</w:t>
      </w:r>
      <w:r w:rsidR="003071B4">
        <w:t>ený:</w:t>
      </w:r>
      <w:r w:rsidR="003071B4">
        <w:tab/>
      </w:r>
      <w:r w:rsidR="003071B4">
        <w:tab/>
        <w:t>Miroslavem Dorňákem</w:t>
      </w:r>
      <w:r w:rsidR="00EC2B11" w:rsidRPr="00D7369D">
        <w:t>, starostou</w:t>
      </w:r>
      <w:r w:rsidR="003071B4">
        <w:t xml:space="preserve"> města</w:t>
      </w:r>
    </w:p>
    <w:p w:rsidR="00EC2B11" w:rsidRPr="00D7369D" w:rsidRDefault="003071B4" w:rsidP="00EC2B1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IČ: </w:t>
      </w:r>
      <w:r>
        <w:tab/>
      </w:r>
      <w:r>
        <w:tab/>
      </w:r>
      <w:r>
        <w:tab/>
        <w:t>00254614</w:t>
      </w:r>
    </w:p>
    <w:p w:rsidR="00EC2B11" w:rsidRPr="00D7369D" w:rsidRDefault="003F05CD" w:rsidP="00EC2B1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DIČ:</w:t>
      </w:r>
      <w:r>
        <w:tab/>
      </w:r>
      <w:r>
        <w:tab/>
      </w:r>
      <w:r>
        <w:tab/>
        <w:t>CZ00254614</w:t>
      </w:r>
    </w:p>
    <w:p w:rsidR="00EC2B11" w:rsidRPr="00D7369D" w:rsidRDefault="00EC2B11" w:rsidP="00EC2B1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D7369D">
        <w:t>Bankovn</w:t>
      </w:r>
      <w:r w:rsidR="008867EF">
        <w:t xml:space="preserve">í spojení: </w:t>
      </w:r>
      <w:r w:rsidR="008867EF">
        <w:tab/>
      </w:r>
      <w:r w:rsidR="003F05CD">
        <w:t>Česká spořitelna</w:t>
      </w:r>
      <w:r w:rsidR="00D7369D" w:rsidRPr="00D7369D">
        <w:t>, a.s.</w:t>
      </w:r>
    </w:p>
    <w:p w:rsidR="00EC2B11" w:rsidRPr="00D7369D" w:rsidRDefault="00EC2B11" w:rsidP="00EC2B1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D7369D">
        <w:t>Čí</w:t>
      </w:r>
      <w:r w:rsidR="00D7369D" w:rsidRPr="00D7369D">
        <w:t xml:space="preserve">slo účtu: </w:t>
      </w:r>
      <w:r w:rsidR="00D7369D" w:rsidRPr="00D7369D">
        <w:tab/>
      </w:r>
      <w:r w:rsidR="00D7369D" w:rsidRPr="00D7369D">
        <w:tab/>
      </w:r>
      <w:r w:rsidR="003F05CD">
        <w:t>804111339/0800</w:t>
      </w:r>
    </w:p>
    <w:p w:rsidR="00EC2B11" w:rsidRPr="00D7369D" w:rsidRDefault="00EC2B11" w:rsidP="00EC2B1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D7369D">
        <w:t>Kontakt</w:t>
      </w:r>
      <w:r w:rsidR="003F05CD">
        <w:t>ní osoba:</w:t>
      </w:r>
      <w:r w:rsidR="003F05CD">
        <w:tab/>
        <w:t>Miroslav Dorňák</w:t>
      </w:r>
    </w:p>
    <w:p w:rsidR="00EC2B11" w:rsidRPr="00D7369D" w:rsidRDefault="00EC2B11" w:rsidP="00EC2B1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D7369D">
        <w:t>Telefon:</w:t>
      </w:r>
      <w:r w:rsidRPr="00D7369D">
        <w:tab/>
      </w:r>
      <w:r w:rsidRPr="00D7369D">
        <w:tab/>
      </w:r>
      <w:r w:rsidR="003F05CD">
        <w:t>602 432 189</w:t>
      </w:r>
    </w:p>
    <w:p w:rsidR="00EC2B11" w:rsidRPr="00D7369D" w:rsidRDefault="008867EF" w:rsidP="00EC2B1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E</w:t>
      </w:r>
      <w:r w:rsidR="00A27C78">
        <w:t xml:space="preserve">-mail: </w:t>
      </w:r>
      <w:r w:rsidR="00A27C78">
        <w:tab/>
      </w:r>
      <w:r w:rsidR="00A27C78">
        <w:tab/>
      </w:r>
      <w:r w:rsidR="00A27C78">
        <w:tab/>
        <w:t>obecchyse@volny.cz</w:t>
      </w:r>
    </w:p>
    <w:p w:rsidR="000C07B9" w:rsidRDefault="003F0559" w:rsidP="000C07B9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p w:rsidR="003F0559" w:rsidRDefault="003F0559" w:rsidP="000C07B9">
      <w:pPr>
        <w:pStyle w:val="Default"/>
        <w:rPr>
          <w:rFonts w:ascii="Calibri" w:hAnsi="Calibri" w:cs="Calibri"/>
          <w:szCs w:val="22"/>
        </w:rPr>
      </w:pPr>
    </w:p>
    <w:p w:rsidR="003F0559" w:rsidRDefault="003F0559" w:rsidP="003F0559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straně jedné a dále v textu jako </w:t>
      </w:r>
      <w:r w:rsidRPr="000C07B9">
        <w:rPr>
          <w:rFonts w:ascii="Calibri" w:hAnsi="Calibri"/>
          <w:b/>
          <w:sz w:val="22"/>
          <w:szCs w:val="22"/>
        </w:rPr>
        <w:t>„Kupující“</w:t>
      </w:r>
    </w:p>
    <w:p w:rsidR="003F0559" w:rsidRPr="000C07B9" w:rsidRDefault="003F0559" w:rsidP="003F0559">
      <w:pPr>
        <w:pStyle w:val="Default"/>
        <w:rPr>
          <w:rFonts w:ascii="Calibri" w:hAnsi="Calibri"/>
          <w:sz w:val="22"/>
          <w:szCs w:val="22"/>
        </w:rPr>
      </w:pPr>
    </w:p>
    <w:p w:rsidR="003F0559" w:rsidRPr="000C07B9" w:rsidRDefault="003F0559" w:rsidP="003F0559">
      <w:pPr>
        <w:pStyle w:val="Default"/>
        <w:rPr>
          <w:rFonts w:ascii="Calibri" w:hAnsi="Calibri"/>
          <w:sz w:val="22"/>
          <w:szCs w:val="22"/>
        </w:rPr>
      </w:pPr>
      <w:r w:rsidRPr="000C07B9">
        <w:rPr>
          <w:rFonts w:ascii="Calibri" w:hAnsi="Calibri"/>
          <w:sz w:val="22"/>
          <w:szCs w:val="22"/>
        </w:rPr>
        <w:t xml:space="preserve">a </w:t>
      </w:r>
    </w:p>
    <w:p w:rsidR="003F0559" w:rsidRPr="000C07B9" w:rsidRDefault="003F0559" w:rsidP="003F0559">
      <w:pPr>
        <w:pStyle w:val="Default"/>
        <w:rPr>
          <w:rFonts w:ascii="Calibri" w:hAnsi="Calibri"/>
          <w:sz w:val="22"/>
          <w:szCs w:val="22"/>
        </w:rPr>
      </w:pPr>
    </w:p>
    <w:p w:rsidR="003F0559" w:rsidRDefault="003F0559" w:rsidP="003F0559">
      <w:pPr>
        <w:pStyle w:val="Default"/>
        <w:rPr>
          <w:rFonts w:ascii="Calibri" w:hAnsi="Calibri"/>
          <w:b/>
          <w:bCs/>
          <w:sz w:val="22"/>
          <w:szCs w:val="22"/>
        </w:rPr>
      </w:pPr>
      <w:r w:rsidRPr="00DA06CC">
        <w:rPr>
          <w:rFonts w:ascii="Calibri" w:hAnsi="Calibri"/>
          <w:b/>
          <w:bCs/>
          <w:sz w:val="22"/>
          <w:szCs w:val="22"/>
          <w:highlight w:val="yellow"/>
        </w:rPr>
        <w:t>Název………………………………………………………………………………………………</w:t>
      </w:r>
      <w:proofErr w:type="gramStart"/>
      <w:r w:rsidRPr="00DA06CC">
        <w:rPr>
          <w:rFonts w:ascii="Calibri" w:hAnsi="Calibri"/>
          <w:b/>
          <w:bCs/>
          <w:sz w:val="22"/>
          <w:szCs w:val="22"/>
          <w:highlight w:val="yellow"/>
        </w:rPr>
        <w:t>…..</w:t>
      </w:r>
      <w:proofErr w:type="gramEnd"/>
    </w:p>
    <w:p w:rsidR="003F0559" w:rsidRDefault="003F0559" w:rsidP="003F0559">
      <w:pPr>
        <w:pStyle w:val="Default"/>
        <w:rPr>
          <w:rFonts w:ascii="Calibri" w:hAnsi="Calibri"/>
          <w:sz w:val="22"/>
          <w:szCs w:val="22"/>
        </w:rPr>
      </w:pPr>
      <w:r w:rsidRPr="00DA06CC">
        <w:rPr>
          <w:rFonts w:ascii="Calibri" w:hAnsi="Calibri"/>
          <w:sz w:val="22"/>
          <w:szCs w:val="22"/>
          <w:highlight w:val="yellow"/>
        </w:rPr>
        <w:t>se sídlem/místem podnikání…….……………………</w:t>
      </w:r>
      <w:proofErr w:type="gramStart"/>
      <w:r w:rsidRPr="00DA06CC">
        <w:rPr>
          <w:rFonts w:ascii="Calibri" w:hAnsi="Calibri"/>
          <w:sz w:val="22"/>
          <w:szCs w:val="22"/>
          <w:highlight w:val="yellow"/>
        </w:rPr>
        <w:t>…...…</w:t>
      </w:r>
      <w:proofErr w:type="gramEnd"/>
      <w:r w:rsidRPr="00DA06CC">
        <w:rPr>
          <w:rFonts w:ascii="Calibri" w:hAnsi="Calibri"/>
          <w:sz w:val="22"/>
          <w:szCs w:val="22"/>
          <w:highlight w:val="yellow"/>
        </w:rPr>
        <w:t>……………….………………….……..</w:t>
      </w:r>
    </w:p>
    <w:p w:rsidR="003F0559" w:rsidRDefault="003F0559" w:rsidP="003F0559">
      <w:pPr>
        <w:pStyle w:val="Default"/>
        <w:rPr>
          <w:rFonts w:ascii="Calibri" w:hAnsi="Calibri"/>
          <w:sz w:val="22"/>
          <w:szCs w:val="22"/>
        </w:rPr>
      </w:pPr>
      <w:r w:rsidRPr="00DA06CC">
        <w:rPr>
          <w:rFonts w:ascii="Calibri" w:hAnsi="Calibri"/>
          <w:sz w:val="22"/>
          <w:szCs w:val="22"/>
          <w:highlight w:val="yellow"/>
        </w:rPr>
        <w:t>IČ:…………………………………</w:t>
      </w:r>
      <w:proofErr w:type="gramStart"/>
      <w:r w:rsidRPr="00DA06CC">
        <w:rPr>
          <w:rFonts w:ascii="Calibri" w:hAnsi="Calibri"/>
          <w:sz w:val="22"/>
          <w:szCs w:val="22"/>
          <w:highlight w:val="yellow"/>
        </w:rPr>
        <w:t>…..…</w:t>
      </w:r>
      <w:proofErr w:type="gramEnd"/>
      <w:r w:rsidRPr="00DA06CC">
        <w:rPr>
          <w:rFonts w:ascii="Calibri" w:hAnsi="Calibri"/>
          <w:sz w:val="22"/>
          <w:szCs w:val="22"/>
          <w:highlight w:val="yellow"/>
        </w:rPr>
        <w:t>……DIČ:………………………………………………….……..</w:t>
      </w:r>
    </w:p>
    <w:p w:rsidR="003F0559" w:rsidRDefault="003F0559" w:rsidP="003F0559">
      <w:pPr>
        <w:pStyle w:val="Default"/>
        <w:rPr>
          <w:rFonts w:ascii="Calibri" w:hAnsi="Calibri"/>
          <w:sz w:val="22"/>
          <w:szCs w:val="22"/>
        </w:rPr>
      </w:pPr>
      <w:r w:rsidRPr="00DA06CC">
        <w:rPr>
          <w:rFonts w:ascii="Calibri" w:hAnsi="Calibri"/>
          <w:sz w:val="22"/>
          <w:szCs w:val="22"/>
          <w:highlight w:val="yellow"/>
        </w:rPr>
        <w:t>zastoupený …………………………………………………………….…………………….…………</w:t>
      </w:r>
      <w:proofErr w:type="gramStart"/>
      <w:r w:rsidRPr="00DA06CC">
        <w:rPr>
          <w:rFonts w:ascii="Calibri" w:hAnsi="Calibri"/>
          <w:sz w:val="22"/>
          <w:szCs w:val="22"/>
          <w:highlight w:val="yellow"/>
        </w:rPr>
        <w:t>…...</w:t>
      </w:r>
      <w:proofErr w:type="gramEnd"/>
    </w:p>
    <w:p w:rsidR="003F0559" w:rsidRDefault="003F0559" w:rsidP="003F0559">
      <w:pPr>
        <w:pStyle w:val="Default"/>
        <w:rPr>
          <w:rFonts w:ascii="Calibri" w:hAnsi="Calibri"/>
          <w:sz w:val="22"/>
          <w:szCs w:val="22"/>
        </w:rPr>
      </w:pPr>
      <w:r w:rsidRPr="00DA06CC">
        <w:rPr>
          <w:rFonts w:ascii="Calibri" w:hAnsi="Calibri"/>
          <w:sz w:val="22"/>
          <w:szCs w:val="22"/>
          <w:highlight w:val="yellow"/>
        </w:rPr>
        <w:t>zapsaný v ……………………………………………………………………………….…….…………</w:t>
      </w:r>
      <w:proofErr w:type="gramStart"/>
      <w:r w:rsidRPr="00DA06CC">
        <w:rPr>
          <w:rFonts w:ascii="Calibri" w:hAnsi="Calibri"/>
          <w:sz w:val="22"/>
          <w:szCs w:val="22"/>
          <w:highlight w:val="yellow"/>
        </w:rPr>
        <w:t>…..</w:t>
      </w:r>
      <w:proofErr w:type="gramEnd"/>
    </w:p>
    <w:p w:rsidR="003F0559" w:rsidRDefault="003F0559" w:rsidP="003F0559">
      <w:pPr>
        <w:pStyle w:val="Default"/>
        <w:rPr>
          <w:rFonts w:ascii="Calibri" w:hAnsi="Calibri"/>
          <w:sz w:val="22"/>
          <w:szCs w:val="22"/>
        </w:rPr>
      </w:pPr>
      <w:r w:rsidRPr="00DA06CC">
        <w:rPr>
          <w:rFonts w:ascii="Calibri" w:hAnsi="Calibri"/>
          <w:sz w:val="22"/>
          <w:szCs w:val="22"/>
          <w:highlight w:val="yellow"/>
        </w:rPr>
        <w:t>bankovní spojení, číslo účtu ………………………………………………………………………………</w:t>
      </w:r>
    </w:p>
    <w:p w:rsidR="003F0559" w:rsidRDefault="003F0559" w:rsidP="003F0559">
      <w:pPr>
        <w:pStyle w:val="Default"/>
        <w:rPr>
          <w:rFonts w:ascii="Calibri" w:hAnsi="Calibri"/>
          <w:sz w:val="22"/>
          <w:szCs w:val="22"/>
        </w:rPr>
      </w:pPr>
      <w:r w:rsidRPr="00DA06CC">
        <w:rPr>
          <w:rFonts w:ascii="Calibri" w:hAnsi="Calibri"/>
          <w:sz w:val="22"/>
          <w:szCs w:val="22"/>
          <w:highlight w:val="yellow"/>
        </w:rPr>
        <w:t>kontaktní osoba: …………………………………………………</w:t>
      </w:r>
      <w:proofErr w:type="gramStart"/>
      <w:r w:rsidRPr="00DA06CC">
        <w:rPr>
          <w:rFonts w:ascii="Calibri" w:hAnsi="Calibri"/>
          <w:sz w:val="22"/>
          <w:szCs w:val="22"/>
          <w:highlight w:val="yellow"/>
        </w:rPr>
        <w:t>…..…</w:t>
      </w:r>
      <w:proofErr w:type="gramEnd"/>
      <w:r w:rsidRPr="00DA06CC">
        <w:rPr>
          <w:rFonts w:ascii="Calibri" w:hAnsi="Calibri"/>
          <w:sz w:val="22"/>
          <w:szCs w:val="22"/>
          <w:highlight w:val="yellow"/>
        </w:rPr>
        <w:t>………………………..….........</w:t>
      </w:r>
    </w:p>
    <w:p w:rsidR="003F0559" w:rsidRDefault="003F0559" w:rsidP="003F0559">
      <w:pPr>
        <w:pStyle w:val="Default"/>
        <w:rPr>
          <w:rFonts w:ascii="Calibri" w:hAnsi="Calibri"/>
          <w:sz w:val="22"/>
          <w:szCs w:val="22"/>
        </w:rPr>
      </w:pPr>
      <w:r w:rsidRPr="00DA06CC">
        <w:rPr>
          <w:rFonts w:ascii="Calibri" w:hAnsi="Calibri"/>
          <w:sz w:val="22"/>
          <w:szCs w:val="22"/>
          <w:highlight w:val="yellow"/>
        </w:rPr>
        <w:t>kontaktní údaje: telefon:…………………………………., e-mail:……….……….……………………</w:t>
      </w:r>
    </w:p>
    <w:p w:rsidR="003F0559" w:rsidRPr="003F0559" w:rsidRDefault="003F0559" w:rsidP="003F0559">
      <w:pPr>
        <w:pStyle w:val="Default"/>
        <w:rPr>
          <w:rFonts w:ascii="Calibri" w:hAnsi="Calibri" w:cs="Calibri"/>
          <w:szCs w:val="22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  <w:r w:rsidRPr="00311F55">
        <w:rPr>
          <w:rFonts w:ascii="Calibri" w:hAnsi="Calibri" w:cs="Arial"/>
          <w:sz w:val="22"/>
          <w:szCs w:val="20"/>
        </w:rPr>
        <w:t>na s</w:t>
      </w:r>
      <w:r w:rsidR="000C07B9" w:rsidRPr="00311F55">
        <w:rPr>
          <w:rFonts w:ascii="Calibri" w:hAnsi="Calibri" w:cs="Arial"/>
          <w:sz w:val="22"/>
          <w:szCs w:val="20"/>
        </w:rPr>
        <w:t>traně druhé a dále v textu</w:t>
      </w:r>
      <w:r w:rsidRPr="00311F55">
        <w:rPr>
          <w:rFonts w:ascii="Calibri" w:hAnsi="Calibri" w:cs="Arial"/>
          <w:sz w:val="22"/>
          <w:szCs w:val="20"/>
        </w:rPr>
        <w:t xml:space="preserve"> jako „</w:t>
      </w:r>
      <w:r w:rsidRPr="00311F55">
        <w:rPr>
          <w:rFonts w:ascii="Calibri" w:hAnsi="Calibri" w:cs="Arial"/>
          <w:b/>
          <w:sz w:val="22"/>
          <w:szCs w:val="20"/>
        </w:rPr>
        <w:t>Prodávající</w:t>
      </w:r>
      <w:r w:rsidR="00CB5CEA">
        <w:rPr>
          <w:rFonts w:ascii="Calibri" w:hAnsi="Calibri" w:cs="Arial"/>
          <w:sz w:val="22"/>
          <w:szCs w:val="20"/>
        </w:rPr>
        <w:t>“</w:t>
      </w: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37374D" w:rsidRDefault="000C07B9" w:rsidP="00EA48C9">
      <w:pPr>
        <w:pStyle w:val="Prosttext"/>
        <w:rPr>
          <w:rFonts w:ascii="Calibri" w:hAnsi="Calibri" w:cs="Arial"/>
          <w:sz w:val="22"/>
          <w:szCs w:val="20"/>
        </w:rPr>
      </w:pPr>
      <w:r w:rsidRPr="00311F55">
        <w:rPr>
          <w:rFonts w:ascii="Calibri" w:hAnsi="Calibri" w:cs="Arial"/>
          <w:sz w:val="22"/>
          <w:szCs w:val="20"/>
        </w:rPr>
        <w:t>(dále společně i</w:t>
      </w:r>
      <w:r w:rsidR="0037374D" w:rsidRPr="00311F55">
        <w:rPr>
          <w:rFonts w:ascii="Calibri" w:hAnsi="Calibri" w:cs="Arial"/>
          <w:sz w:val="22"/>
          <w:szCs w:val="20"/>
        </w:rPr>
        <w:t xml:space="preserve"> jako „Smluvní strany“)</w:t>
      </w:r>
    </w:p>
    <w:p w:rsidR="00837233" w:rsidRDefault="00837233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9F09F9" w:rsidRPr="00155412" w:rsidRDefault="00837233" w:rsidP="009F09F9">
      <w:pPr>
        <w:widowControl w:val="0"/>
        <w:suppressAutoHyphens/>
        <w:spacing w:after="0" w:line="240" w:lineRule="auto"/>
        <w:jc w:val="center"/>
        <w:rPr>
          <w:b/>
          <w:bCs/>
          <w:szCs w:val="20"/>
          <w:lang w:eastAsia="cs-CZ"/>
        </w:rPr>
      </w:pPr>
      <w:r w:rsidRPr="00837233">
        <w:rPr>
          <w:b/>
          <w:bCs/>
          <w:szCs w:val="20"/>
          <w:lang w:eastAsia="cs-CZ"/>
        </w:rPr>
        <w:t>uzavírají ve smyslu § 2079 a následujících zákona č. 89/2012 Sb., občanský zákoník, tuto kupní smlouvu na reali</w:t>
      </w:r>
      <w:r w:rsidR="004E0257">
        <w:rPr>
          <w:b/>
          <w:bCs/>
          <w:szCs w:val="20"/>
          <w:lang w:eastAsia="cs-CZ"/>
        </w:rPr>
        <w:t>zaci zakázky s názve</w:t>
      </w:r>
      <w:r w:rsidR="00317F69">
        <w:rPr>
          <w:b/>
          <w:bCs/>
          <w:szCs w:val="20"/>
          <w:lang w:eastAsia="cs-CZ"/>
        </w:rPr>
        <w:t>m „Nafukovací stan s příslušenst</w:t>
      </w:r>
      <w:r w:rsidR="00C86749">
        <w:rPr>
          <w:b/>
          <w:bCs/>
          <w:szCs w:val="20"/>
          <w:lang w:eastAsia="cs-CZ"/>
        </w:rPr>
        <w:t>vím a přívěsný vozík pro Chyši</w:t>
      </w:r>
      <w:r w:rsidRPr="00837233">
        <w:rPr>
          <w:b/>
          <w:bCs/>
          <w:szCs w:val="20"/>
          <w:lang w:eastAsia="cs-CZ"/>
        </w:rPr>
        <w:t xml:space="preserve">“ dle zadávací dokumentace ze </w:t>
      </w:r>
      <w:r w:rsidRPr="00155412">
        <w:rPr>
          <w:b/>
          <w:bCs/>
          <w:szCs w:val="20"/>
          <w:lang w:eastAsia="cs-CZ"/>
        </w:rPr>
        <w:t xml:space="preserve">dne </w:t>
      </w:r>
      <w:proofErr w:type="gramStart"/>
      <w:r w:rsidR="00C86749">
        <w:rPr>
          <w:b/>
          <w:bCs/>
          <w:szCs w:val="20"/>
          <w:lang w:eastAsia="cs-CZ"/>
        </w:rPr>
        <w:t>10.6.2021</w:t>
      </w:r>
      <w:proofErr w:type="gramEnd"/>
    </w:p>
    <w:p w:rsidR="009F09F9" w:rsidRPr="009F09F9" w:rsidRDefault="00837233" w:rsidP="009F09F9">
      <w:pPr>
        <w:widowControl w:val="0"/>
        <w:suppressAutoHyphens/>
        <w:spacing w:after="0" w:line="240" w:lineRule="auto"/>
        <w:jc w:val="center"/>
        <w:rPr>
          <w:b/>
          <w:bCs/>
          <w:szCs w:val="20"/>
          <w:lang w:eastAsia="cs-CZ"/>
        </w:rPr>
      </w:pPr>
      <w:r w:rsidRPr="00837233">
        <w:rPr>
          <w:b/>
          <w:bCs/>
          <w:szCs w:val="20"/>
          <w:lang w:eastAsia="cs-CZ"/>
        </w:rPr>
        <w:t xml:space="preserve"> Tat</w:t>
      </w:r>
      <w:r w:rsidR="002B66C3">
        <w:rPr>
          <w:b/>
          <w:bCs/>
          <w:szCs w:val="20"/>
          <w:lang w:eastAsia="cs-CZ"/>
        </w:rPr>
        <w:t>o zakázka je spolu</w:t>
      </w:r>
      <w:r w:rsidR="00D3421B">
        <w:rPr>
          <w:b/>
          <w:bCs/>
          <w:szCs w:val="20"/>
          <w:lang w:eastAsia="cs-CZ"/>
        </w:rPr>
        <w:t>financována ze strukturálního fondu ERDF</w:t>
      </w:r>
      <w:r w:rsidR="002B66C3">
        <w:rPr>
          <w:b/>
          <w:bCs/>
          <w:szCs w:val="20"/>
          <w:lang w:eastAsia="cs-CZ"/>
        </w:rPr>
        <w:t xml:space="preserve"> –</w:t>
      </w:r>
      <w:r w:rsidR="00D3421B">
        <w:rPr>
          <w:b/>
          <w:bCs/>
          <w:szCs w:val="20"/>
          <w:lang w:eastAsia="cs-CZ"/>
        </w:rPr>
        <w:t xml:space="preserve"> Integrovaný regionální operační program – registrační číslo projektu CZ.06.4.59/0.0.</w:t>
      </w:r>
      <w:r w:rsidR="00853F38">
        <w:rPr>
          <w:b/>
          <w:bCs/>
          <w:szCs w:val="20"/>
          <w:lang w:eastAsia="cs-CZ"/>
        </w:rPr>
        <w:t>/0.0/16_076/0014913</w:t>
      </w:r>
    </w:p>
    <w:p w:rsidR="00837233" w:rsidRPr="00837233" w:rsidRDefault="00837233" w:rsidP="00837233">
      <w:pPr>
        <w:widowControl w:val="0"/>
        <w:suppressAutoHyphens/>
        <w:spacing w:after="0" w:line="240" w:lineRule="auto"/>
        <w:jc w:val="center"/>
        <w:rPr>
          <w:b/>
          <w:bCs/>
          <w:szCs w:val="20"/>
          <w:lang w:eastAsia="cs-CZ"/>
        </w:rPr>
      </w:pPr>
    </w:p>
    <w:p w:rsidR="00837233" w:rsidRPr="00BA74B3" w:rsidRDefault="00837233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37374D" w:rsidRPr="00311F55" w:rsidRDefault="003F0DA2" w:rsidP="00EA48C9">
      <w:pPr>
        <w:pStyle w:val="Nadpis1"/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Čl. I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>Předmět smlouvy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</w:p>
    <w:p w:rsidR="0037374D" w:rsidRPr="00DD47EC" w:rsidRDefault="0037374D" w:rsidP="00DD47EC">
      <w:pPr>
        <w:pStyle w:val="Odstavecseseznamem1"/>
        <w:numPr>
          <w:ilvl w:val="0"/>
          <w:numId w:val="3"/>
        </w:numPr>
        <w:spacing w:after="0" w:line="240" w:lineRule="auto"/>
        <w:ind w:right="-238"/>
        <w:jc w:val="both"/>
        <w:rPr>
          <w:rFonts w:cs="Arial"/>
        </w:rPr>
      </w:pPr>
      <w:r w:rsidRPr="00311F55">
        <w:rPr>
          <w:rFonts w:cs="Arial"/>
        </w:rPr>
        <w:t>Předmětem této kupní smlouvy je dodávka</w:t>
      </w:r>
      <w:r w:rsidR="00EE64FE">
        <w:rPr>
          <w:lang w:eastAsia="cs-CZ"/>
        </w:rPr>
        <w:t xml:space="preserve"> </w:t>
      </w:r>
      <w:r w:rsidR="00EE64FE" w:rsidRPr="00C05CF2">
        <w:rPr>
          <w:lang w:eastAsia="cs-CZ"/>
        </w:rPr>
        <w:t>nového 1 ks nafukovacího stanu včetně příslušenství, 1 ks přívěsného vozíku na uložení a přepravu stanu, 1</w:t>
      </w:r>
      <w:r w:rsidR="00EE64FE">
        <w:rPr>
          <w:lang w:eastAsia="cs-CZ"/>
        </w:rPr>
        <w:t xml:space="preserve">0 ks setů stolů a 10 ks lehátek </w:t>
      </w:r>
      <w:r w:rsidR="00273AFF" w:rsidRPr="00311F55">
        <w:rPr>
          <w:rFonts w:cs="Arial"/>
        </w:rPr>
        <w:t>(dále i</w:t>
      </w:r>
      <w:r w:rsidRPr="00311F55">
        <w:rPr>
          <w:rFonts w:cs="Arial"/>
        </w:rPr>
        <w:t xml:space="preserve"> jako „Dodávka“). Dodávka je </w:t>
      </w:r>
      <w:r w:rsidR="00101A51">
        <w:rPr>
          <w:rFonts w:cs="Arial"/>
        </w:rPr>
        <w:t>blíže specifikována</w:t>
      </w:r>
      <w:r w:rsidR="00234DAC">
        <w:rPr>
          <w:rFonts w:cs="Arial"/>
        </w:rPr>
        <w:t xml:space="preserve"> v technické specifikaci</w:t>
      </w:r>
      <w:r w:rsidR="00BD575D">
        <w:rPr>
          <w:rFonts w:cs="Arial"/>
        </w:rPr>
        <w:t xml:space="preserve"> (technické</w:t>
      </w:r>
      <w:r w:rsidR="00C450DF">
        <w:rPr>
          <w:rFonts w:cs="Arial"/>
        </w:rPr>
        <w:t xml:space="preserve"> podmínky</w:t>
      </w:r>
      <w:r w:rsidR="00DD47EC">
        <w:rPr>
          <w:rFonts w:cs="Arial"/>
        </w:rPr>
        <w:t>)</w:t>
      </w:r>
      <w:r w:rsidR="00BD575D">
        <w:rPr>
          <w:rFonts w:cs="Arial"/>
        </w:rPr>
        <w:t xml:space="preserve"> uvedené v příloze č. 4</w:t>
      </w:r>
      <w:r w:rsidR="0043489A" w:rsidRPr="00DD47EC">
        <w:rPr>
          <w:rFonts w:cs="Arial"/>
        </w:rPr>
        <w:t xml:space="preserve"> zadávací dokumentace</w:t>
      </w:r>
      <w:r w:rsidR="00DE6E92" w:rsidRPr="00DD47EC">
        <w:rPr>
          <w:rFonts w:cs="Arial"/>
        </w:rPr>
        <w:t xml:space="preserve">, která je nedílnou přílohou </w:t>
      </w:r>
      <w:r w:rsidR="00DE6E92" w:rsidRPr="00DD47EC">
        <w:rPr>
          <w:rFonts w:cs="Arial"/>
        </w:rPr>
        <w:lastRenderedPageBreak/>
        <w:t>této smlouvy</w:t>
      </w:r>
      <w:r w:rsidRPr="00DD47EC">
        <w:rPr>
          <w:rFonts w:cs="Arial"/>
        </w:rPr>
        <w:t xml:space="preserve">. </w:t>
      </w:r>
      <w:r w:rsidR="0043489A" w:rsidRPr="00DD47EC">
        <w:rPr>
          <w:rFonts w:cs="Arial"/>
        </w:rPr>
        <w:t xml:space="preserve"> </w:t>
      </w:r>
      <w:r w:rsidR="00FC06A8" w:rsidRPr="00DD47EC">
        <w:rPr>
          <w:rFonts w:cs="Arial"/>
        </w:rPr>
        <w:t xml:space="preserve">Předmětem této smlouvy a součástí kupní ceny je </w:t>
      </w:r>
      <w:r w:rsidR="002A1A4A" w:rsidRPr="00DD47EC">
        <w:rPr>
          <w:rFonts w:cs="Arial"/>
        </w:rPr>
        <w:t xml:space="preserve">také </w:t>
      </w:r>
      <w:r w:rsidR="00FC06A8" w:rsidRPr="00DD47EC">
        <w:rPr>
          <w:rFonts w:cs="Arial"/>
        </w:rPr>
        <w:t>cena za provedení montáže příslu</w:t>
      </w:r>
      <w:r w:rsidR="00533D84" w:rsidRPr="00DD47EC">
        <w:rPr>
          <w:rFonts w:cs="Arial"/>
        </w:rPr>
        <w:t>šenství, které za tímto účelem Prodávajícímu dodá K</w:t>
      </w:r>
      <w:r w:rsidR="00FC06A8" w:rsidRPr="00DD47EC">
        <w:rPr>
          <w:rFonts w:cs="Arial"/>
        </w:rPr>
        <w:t>upující.</w:t>
      </w:r>
    </w:p>
    <w:p w:rsidR="0037374D" w:rsidRPr="00311F55" w:rsidRDefault="0037374D" w:rsidP="00EA48C9">
      <w:pPr>
        <w:pStyle w:val="Odstavecseseznamem1"/>
        <w:spacing w:after="0" w:line="240" w:lineRule="auto"/>
        <w:ind w:right="-238"/>
        <w:jc w:val="both"/>
        <w:rPr>
          <w:rFonts w:cs="Arial"/>
        </w:rPr>
      </w:pPr>
    </w:p>
    <w:p w:rsidR="0037374D" w:rsidRPr="00B02598" w:rsidRDefault="0037374D" w:rsidP="00EA48C9">
      <w:pPr>
        <w:pStyle w:val="Odstavecseseznamem1"/>
        <w:numPr>
          <w:ilvl w:val="0"/>
          <w:numId w:val="3"/>
        </w:numPr>
        <w:spacing w:after="0" w:line="240" w:lineRule="auto"/>
        <w:ind w:right="-238"/>
        <w:jc w:val="both"/>
        <w:rPr>
          <w:rFonts w:cs="Arial"/>
        </w:rPr>
      </w:pPr>
      <w:r w:rsidRPr="00B02598">
        <w:rPr>
          <w:rFonts w:cs="Arial"/>
        </w:rPr>
        <w:t xml:space="preserve">Dodávka bude realizována dle Nabídky, která byla Prodávajícím předložena v rámci veřejné zakázky </w:t>
      </w:r>
      <w:r w:rsidR="001B5EAC">
        <w:rPr>
          <w:rFonts w:cs="Arial"/>
        </w:rPr>
        <w:t xml:space="preserve">mimo režim zákona </w:t>
      </w:r>
      <w:r w:rsidRPr="00B02598">
        <w:rPr>
          <w:rFonts w:cs="Arial"/>
        </w:rPr>
        <w:t xml:space="preserve">s názvem </w:t>
      </w:r>
      <w:r w:rsidR="00E821AC" w:rsidRPr="00B02598">
        <w:rPr>
          <w:rFonts w:cs="Calibri"/>
          <w:iCs/>
        </w:rPr>
        <w:t>„</w:t>
      </w:r>
      <w:r w:rsidR="00064295">
        <w:rPr>
          <w:b/>
        </w:rPr>
        <w:t xml:space="preserve">Nafukovací stan s příslušenstvím a přívěsný vozík pro </w:t>
      </w:r>
      <w:r w:rsidR="00853F38">
        <w:rPr>
          <w:b/>
        </w:rPr>
        <w:t>Chyši</w:t>
      </w:r>
      <w:r w:rsidR="00E821AC" w:rsidRPr="00B02598">
        <w:rPr>
          <w:rFonts w:cs="Calibri"/>
          <w:iCs/>
        </w:rPr>
        <w:t xml:space="preserve">“ </w:t>
      </w:r>
      <w:r w:rsidR="00C11ACB" w:rsidRPr="00B02598">
        <w:rPr>
          <w:rFonts w:cs="Calibri"/>
          <w:iCs/>
        </w:rPr>
        <w:t>(dále i jako „veřejná zakázka“)</w:t>
      </w:r>
      <w:r w:rsidR="00052951" w:rsidRPr="00B02598">
        <w:rPr>
          <w:rFonts w:cs="Arial"/>
        </w:rPr>
        <w:t>.</w:t>
      </w:r>
    </w:p>
    <w:p w:rsidR="0037374D" w:rsidRPr="00311F55" w:rsidRDefault="0037374D" w:rsidP="00EA48C9">
      <w:pPr>
        <w:pStyle w:val="Nadpis2"/>
        <w:numPr>
          <w:ilvl w:val="0"/>
          <w:numId w:val="3"/>
        </w:numPr>
        <w:spacing w:line="240" w:lineRule="auto"/>
        <w:rPr>
          <w:rFonts w:ascii="Calibri" w:hAnsi="Calibri" w:cs="Arial"/>
          <w:b w:val="0"/>
          <w:color w:val="auto"/>
          <w:sz w:val="22"/>
          <w:szCs w:val="22"/>
        </w:rPr>
      </w:pPr>
      <w:r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Prodávající se touto Smlouvou zavazuje: </w:t>
      </w:r>
    </w:p>
    <w:p w:rsidR="0037374D" w:rsidRPr="00311F55" w:rsidRDefault="0037374D" w:rsidP="00EA48C9">
      <w:pPr>
        <w:pStyle w:val="Prosttext"/>
        <w:numPr>
          <w:ilvl w:val="0"/>
          <w:numId w:val="1"/>
        </w:numPr>
        <w:ind w:left="993" w:hanging="284"/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 xml:space="preserve">dodat Kupujícímu </w:t>
      </w:r>
      <w:r w:rsidR="00603CD1">
        <w:rPr>
          <w:rFonts w:ascii="Calibri" w:hAnsi="Calibri" w:cs="Arial"/>
          <w:sz w:val="22"/>
          <w:szCs w:val="22"/>
        </w:rPr>
        <w:t xml:space="preserve">do místa plnění </w:t>
      </w:r>
      <w:r w:rsidRPr="00311F55">
        <w:rPr>
          <w:rFonts w:ascii="Calibri" w:hAnsi="Calibri" w:cs="Arial"/>
          <w:sz w:val="22"/>
          <w:szCs w:val="22"/>
        </w:rPr>
        <w:t xml:space="preserve">předmět Dodávky dle odst. </w:t>
      </w:r>
      <w:smartTag w:uri="urn:schemas-microsoft-com:office:smarttags" w:element="metricconverter">
        <w:smartTagPr>
          <w:attr w:name="ProductID" w:val="1 a"/>
        </w:smartTagPr>
        <w:r w:rsidRPr="00311F55">
          <w:rPr>
            <w:rFonts w:ascii="Calibri" w:hAnsi="Calibri" w:cs="Arial"/>
            <w:sz w:val="22"/>
            <w:szCs w:val="22"/>
          </w:rPr>
          <w:t>1 a</w:t>
        </w:r>
      </w:smartTag>
      <w:r w:rsidRPr="00311F55">
        <w:rPr>
          <w:rFonts w:ascii="Calibri" w:hAnsi="Calibri" w:cs="Arial"/>
          <w:sz w:val="22"/>
          <w:szCs w:val="22"/>
        </w:rPr>
        <w:t xml:space="preserve"> 2 tohoto článku, nový, neopotřebovaný, plně funkční, splňující veškeré požadavky právních předpisů a norem, bez právních a faktických vad a př</w:t>
      </w:r>
      <w:r w:rsidR="009B0283">
        <w:rPr>
          <w:rFonts w:ascii="Calibri" w:hAnsi="Calibri" w:cs="Arial"/>
          <w:sz w:val="22"/>
          <w:szCs w:val="22"/>
        </w:rPr>
        <w:t>evést na něho vlastnické právo,</w:t>
      </w:r>
    </w:p>
    <w:p w:rsidR="0037374D" w:rsidRPr="00311F55" w:rsidRDefault="0037374D" w:rsidP="00EA48C9">
      <w:pPr>
        <w:pStyle w:val="Prosttext"/>
        <w:ind w:left="993" w:hanging="284"/>
        <w:jc w:val="both"/>
        <w:rPr>
          <w:rFonts w:ascii="Calibri" w:hAnsi="Calibri" w:cs="Arial"/>
          <w:sz w:val="22"/>
          <w:szCs w:val="22"/>
        </w:rPr>
      </w:pPr>
    </w:p>
    <w:p w:rsidR="0037374D" w:rsidRPr="00311F55" w:rsidRDefault="00FC12DC" w:rsidP="00EA48C9">
      <w:pPr>
        <w:pStyle w:val="Prosttext"/>
        <w:numPr>
          <w:ilvl w:val="0"/>
          <w:numId w:val="1"/>
        </w:numPr>
        <w:ind w:left="993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předat kupujícímu současně s předáním předmětu </w:t>
      </w:r>
      <w:r w:rsidRPr="0037059E">
        <w:rPr>
          <w:rFonts w:ascii="Calibri" w:hAnsi="Calibri" w:cs="Arial"/>
          <w:sz w:val="22"/>
          <w:szCs w:val="22"/>
        </w:rPr>
        <w:t xml:space="preserve">Dodávky </w:t>
      </w:r>
      <w:r w:rsidR="0037374D" w:rsidRPr="0037059E">
        <w:rPr>
          <w:rFonts w:ascii="Calibri" w:hAnsi="Calibri" w:cs="Arial"/>
          <w:sz w:val="22"/>
          <w:szCs w:val="22"/>
        </w:rPr>
        <w:t>též veškerou obvyklou dokumentaci, která se k předmětu plnění vztahuje, zejmén</w:t>
      </w:r>
      <w:r w:rsidR="0037374D" w:rsidRPr="00311F55">
        <w:rPr>
          <w:rFonts w:ascii="Calibri" w:hAnsi="Calibri" w:cs="Arial"/>
          <w:sz w:val="22"/>
          <w:szCs w:val="22"/>
        </w:rPr>
        <w:t>a</w:t>
      </w:r>
    </w:p>
    <w:p w:rsidR="004831A6" w:rsidRPr="00E12853" w:rsidRDefault="0037374D" w:rsidP="00E12853">
      <w:pPr>
        <w:pStyle w:val="Prosttext"/>
        <w:numPr>
          <w:ilvl w:val="0"/>
          <w:numId w:val="2"/>
        </w:numPr>
        <w:ind w:left="1276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návod k obsluze a údržbě v českém jazyce,</w:t>
      </w:r>
    </w:p>
    <w:p w:rsidR="0037374D" w:rsidRPr="00311F55" w:rsidRDefault="0037374D" w:rsidP="00EA48C9">
      <w:pPr>
        <w:pStyle w:val="Prosttext"/>
        <w:numPr>
          <w:ilvl w:val="0"/>
          <w:numId w:val="2"/>
        </w:numPr>
        <w:ind w:left="1276"/>
        <w:rPr>
          <w:rFonts w:ascii="Calibri" w:hAnsi="Calibri" w:cs="Arial"/>
          <w:sz w:val="22"/>
          <w:szCs w:val="22"/>
        </w:rPr>
      </w:pPr>
      <w:r w:rsidRPr="005966E2">
        <w:rPr>
          <w:rFonts w:ascii="Calibri" w:hAnsi="Calibri" w:cs="Arial"/>
          <w:sz w:val="22"/>
          <w:szCs w:val="22"/>
        </w:rPr>
        <w:t>záruční listy a záruční podmínky</w:t>
      </w:r>
      <w:r w:rsidRPr="00311F55">
        <w:rPr>
          <w:rFonts w:ascii="Calibri" w:hAnsi="Calibri" w:cs="Arial"/>
          <w:sz w:val="22"/>
          <w:szCs w:val="22"/>
        </w:rPr>
        <w:t>,</w:t>
      </w:r>
    </w:p>
    <w:p w:rsidR="0037374D" w:rsidRPr="00E12853" w:rsidRDefault="0037374D" w:rsidP="00EA48C9">
      <w:pPr>
        <w:pStyle w:val="Prosttext"/>
        <w:numPr>
          <w:ilvl w:val="0"/>
          <w:numId w:val="2"/>
        </w:numPr>
        <w:ind w:left="1276"/>
        <w:jc w:val="both"/>
        <w:rPr>
          <w:rFonts w:ascii="Calibri" w:hAnsi="Calibri" w:cs="Arial"/>
          <w:sz w:val="22"/>
          <w:szCs w:val="22"/>
        </w:rPr>
      </w:pPr>
      <w:r w:rsidRPr="00E12853">
        <w:rPr>
          <w:rFonts w:ascii="Calibri" w:hAnsi="Calibri" w:cs="Arial"/>
          <w:sz w:val="22"/>
          <w:szCs w:val="22"/>
        </w:rPr>
        <w:t>písemné prohlášení o shodě dle zákona č. 22/1997 Sb. o tec</w:t>
      </w:r>
      <w:r w:rsidR="00342EEB" w:rsidRPr="00E12853">
        <w:rPr>
          <w:rFonts w:ascii="Calibri" w:hAnsi="Calibri" w:cs="Arial"/>
          <w:sz w:val="22"/>
          <w:szCs w:val="22"/>
        </w:rPr>
        <w:t>hnických požadavcích na výrobky,</w:t>
      </w:r>
    </w:p>
    <w:p w:rsidR="00490165" w:rsidRPr="00311F55" w:rsidRDefault="00490165" w:rsidP="00EA48C9">
      <w:pPr>
        <w:pStyle w:val="Prosttext"/>
        <w:numPr>
          <w:ilvl w:val="0"/>
          <w:numId w:val="2"/>
        </w:numPr>
        <w:ind w:left="127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veškeré ostatní doklady uvedené v této smlouvě</w:t>
      </w:r>
      <w:r w:rsidR="00342EEB">
        <w:rPr>
          <w:rFonts w:ascii="Calibri" w:hAnsi="Calibri" w:cs="Arial"/>
          <w:sz w:val="22"/>
          <w:szCs w:val="22"/>
        </w:rPr>
        <w:t>.</w:t>
      </w:r>
    </w:p>
    <w:p w:rsidR="0037374D" w:rsidRPr="00311F55" w:rsidRDefault="0037374D" w:rsidP="00EA48C9">
      <w:pPr>
        <w:pStyle w:val="Prosttext"/>
        <w:ind w:left="1276"/>
        <w:jc w:val="both"/>
        <w:rPr>
          <w:rFonts w:ascii="Calibri" w:hAnsi="Calibri" w:cs="Arial"/>
          <w:sz w:val="22"/>
          <w:szCs w:val="22"/>
        </w:rPr>
      </w:pPr>
    </w:p>
    <w:p w:rsidR="0037374D" w:rsidRPr="00061E4C" w:rsidRDefault="0037374D" w:rsidP="00EA48C9">
      <w:pPr>
        <w:pStyle w:val="Prosttext"/>
        <w:numPr>
          <w:ilvl w:val="0"/>
          <w:numId w:val="1"/>
        </w:numPr>
        <w:ind w:left="993" w:hanging="284"/>
        <w:jc w:val="both"/>
        <w:rPr>
          <w:rFonts w:ascii="Calibri" w:hAnsi="Calibri" w:cs="Arial"/>
          <w:sz w:val="22"/>
          <w:szCs w:val="22"/>
        </w:rPr>
      </w:pPr>
      <w:r w:rsidRPr="00061E4C">
        <w:rPr>
          <w:rFonts w:ascii="Calibri" w:hAnsi="Calibri" w:cs="Arial"/>
          <w:sz w:val="22"/>
          <w:szCs w:val="22"/>
        </w:rPr>
        <w:t>dle pokynů Kupujícího provést v místě plnění předvedení funkčnosti předmětu Dodávky</w:t>
      </w:r>
      <w:r w:rsidR="008877FB" w:rsidRPr="00061E4C">
        <w:rPr>
          <w:rFonts w:ascii="Calibri" w:hAnsi="Calibri" w:cs="Arial"/>
          <w:sz w:val="22"/>
          <w:szCs w:val="22"/>
        </w:rPr>
        <w:t xml:space="preserve"> a zaškolení nejméně 1 osoby.</w:t>
      </w:r>
    </w:p>
    <w:p w:rsidR="0037374D" w:rsidRPr="00311F55" w:rsidRDefault="0037374D" w:rsidP="00EA48C9">
      <w:pPr>
        <w:pStyle w:val="Prosttext"/>
        <w:jc w:val="both"/>
        <w:rPr>
          <w:rFonts w:ascii="Calibri" w:hAnsi="Calibri" w:cs="Arial"/>
          <w:sz w:val="22"/>
          <w:szCs w:val="22"/>
        </w:rPr>
      </w:pPr>
    </w:p>
    <w:p w:rsidR="0037374D" w:rsidRPr="00311F55" w:rsidRDefault="00D10FA3" w:rsidP="00EA48C9">
      <w:pPr>
        <w:pStyle w:val="Prosttext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Kupující se zavazuje</w:t>
      </w:r>
      <w:r w:rsidR="0037374D" w:rsidRPr="00311F55">
        <w:rPr>
          <w:rFonts w:ascii="Calibri" w:hAnsi="Calibri" w:cs="Arial"/>
          <w:sz w:val="22"/>
          <w:szCs w:val="22"/>
        </w:rPr>
        <w:t xml:space="preserve"> Dodávku</w:t>
      </w:r>
      <w:r>
        <w:rPr>
          <w:rFonts w:ascii="Calibri" w:hAnsi="Calibri" w:cs="Arial"/>
          <w:sz w:val="22"/>
          <w:szCs w:val="22"/>
        </w:rPr>
        <w:t xml:space="preserve">, </w:t>
      </w:r>
      <w:r w:rsidR="00B70CF7">
        <w:rPr>
          <w:rFonts w:ascii="Calibri" w:hAnsi="Calibri" w:cs="Arial"/>
          <w:sz w:val="22"/>
          <w:szCs w:val="22"/>
        </w:rPr>
        <w:t>dodanou v souladu s touto s</w:t>
      </w:r>
      <w:r w:rsidR="0037374D" w:rsidRPr="00311F55">
        <w:rPr>
          <w:rFonts w:ascii="Calibri" w:hAnsi="Calibri" w:cs="Arial"/>
          <w:sz w:val="22"/>
          <w:szCs w:val="22"/>
        </w:rPr>
        <w:t xml:space="preserve">mlouvou, zadávací dokumentací </w:t>
      </w:r>
      <w:r w:rsidR="00C11ACB" w:rsidRPr="00311F55">
        <w:rPr>
          <w:rFonts w:ascii="Calibri" w:hAnsi="Calibri" w:cs="Arial"/>
          <w:sz w:val="22"/>
          <w:szCs w:val="22"/>
        </w:rPr>
        <w:t>k v</w:t>
      </w:r>
      <w:r w:rsidR="0037374D" w:rsidRPr="00311F55">
        <w:rPr>
          <w:rFonts w:ascii="Calibri" w:hAnsi="Calibri" w:cs="Arial"/>
          <w:sz w:val="22"/>
          <w:szCs w:val="22"/>
        </w:rPr>
        <w:t xml:space="preserve">eřejné zakázce a právními předpisy, </w:t>
      </w:r>
      <w:r>
        <w:rPr>
          <w:rFonts w:ascii="Calibri" w:hAnsi="Calibri" w:cs="Arial"/>
          <w:sz w:val="22"/>
          <w:szCs w:val="22"/>
        </w:rPr>
        <w:t xml:space="preserve">převzít a </w:t>
      </w:r>
      <w:r w:rsidR="0037374D" w:rsidRPr="00311F55">
        <w:rPr>
          <w:rFonts w:ascii="Calibri" w:hAnsi="Calibri" w:cs="Arial"/>
          <w:sz w:val="22"/>
          <w:szCs w:val="22"/>
        </w:rPr>
        <w:t xml:space="preserve">zaplatit </w:t>
      </w:r>
      <w:r>
        <w:rPr>
          <w:rFonts w:ascii="Calibri" w:hAnsi="Calibri" w:cs="Arial"/>
          <w:sz w:val="22"/>
          <w:szCs w:val="22"/>
        </w:rPr>
        <w:t xml:space="preserve">Prodávajícímu </w:t>
      </w:r>
      <w:r w:rsidR="003F0DA2">
        <w:rPr>
          <w:rFonts w:ascii="Calibri" w:hAnsi="Calibri" w:cs="Arial"/>
          <w:sz w:val="22"/>
          <w:szCs w:val="22"/>
        </w:rPr>
        <w:t xml:space="preserve">cenu </w:t>
      </w:r>
      <w:r w:rsidR="003402A6">
        <w:rPr>
          <w:rFonts w:ascii="Calibri" w:hAnsi="Calibri" w:cs="Arial"/>
          <w:sz w:val="22"/>
          <w:szCs w:val="22"/>
        </w:rPr>
        <w:t xml:space="preserve">určenou </w:t>
      </w:r>
      <w:r w:rsidR="003F0DA2">
        <w:rPr>
          <w:rFonts w:ascii="Calibri" w:hAnsi="Calibri" w:cs="Arial"/>
          <w:sz w:val="22"/>
          <w:szCs w:val="22"/>
        </w:rPr>
        <w:t>v čl. III</w:t>
      </w:r>
      <w:r w:rsidR="008F0EDA">
        <w:rPr>
          <w:rFonts w:ascii="Calibri" w:hAnsi="Calibri" w:cs="Arial"/>
          <w:sz w:val="22"/>
          <w:szCs w:val="22"/>
        </w:rPr>
        <w:t xml:space="preserve"> této </w:t>
      </w:r>
      <w:r w:rsidR="0037374D" w:rsidRPr="00311F55">
        <w:rPr>
          <w:rFonts w:ascii="Calibri" w:hAnsi="Calibri" w:cs="Arial"/>
          <w:sz w:val="22"/>
          <w:szCs w:val="22"/>
        </w:rPr>
        <w:t>Smlouvy.</w:t>
      </w:r>
    </w:p>
    <w:p w:rsidR="0037374D" w:rsidRPr="00311F55" w:rsidRDefault="0037374D" w:rsidP="00EA48C9">
      <w:pPr>
        <w:pStyle w:val="Prosttext"/>
        <w:ind w:left="720"/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 xml:space="preserve"> </w:t>
      </w:r>
    </w:p>
    <w:p w:rsidR="0037374D" w:rsidRPr="00311F55" w:rsidRDefault="0037374D" w:rsidP="00EA48C9">
      <w:pPr>
        <w:pStyle w:val="Prosttext"/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 xml:space="preserve">Kupující převezme předmět Dodávky pouze na základě předávacího protokolu podepsaného oprávněnými zástupci obou smluvních stran. Nebezpečí škody, riziko ztráty a vlastnické právo přechází z Prodávajícího na Kupujícího okamžikem podpisu předávacího protokolu. </w:t>
      </w:r>
    </w:p>
    <w:p w:rsidR="0037374D" w:rsidRPr="00311F55" w:rsidRDefault="0037374D" w:rsidP="00EA48C9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</w:p>
    <w:p w:rsidR="00BF32C1" w:rsidRPr="00B22283" w:rsidRDefault="0000074F" w:rsidP="00EA48C9">
      <w:pPr>
        <w:pStyle w:val="Prosttext"/>
        <w:numPr>
          <w:ilvl w:val="0"/>
          <w:numId w:val="3"/>
        </w:num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B22283">
        <w:rPr>
          <w:rFonts w:ascii="Calibri" w:hAnsi="Calibri" w:cs="Arial"/>
          <w:sz w:val="22"/>
          <w:szCs w:val="22"/>
        </w:rPr>
        <w:t xml:space="preserve">Prodávající prohlašuje, že </w:t>
      </w:r>
      <w:r w:rsidR="0037374D" w:rsidRPr="00B22283">
        <w:rPr>
          <w:rFonts w:ascii="Calibri" w:hAnsi="Calibri" w:cs="Arial"/>
          <w:sz w:val="22"/>
          <w:szCs w:val="22"/>
        </w:rPr>
        <w:t>Dodávka</w:t>
      </w:r>
      <w:r w:rsidR="00B70CF7" w:rsidRPr="00B22283">
        <w:rPr>
          <w:rFonts w:ascii="Calibri" w:hAnsi="Calibri" w:cs="Arial"/>
          <w:sz w:val="22"/>
          <w:szCs w:val="22"/>
        </w:rPr>
        <w:t>,</w:t>
      </w:r>
      <w:r w:rsidR="0037374D" w:rsidRPr="00B22283">
        <w:rPr>
          <w:rFonts w:ascii="Calibri" w:hAnsi="Calibri" w:cs="Arial"/>
          <w:sz w:val="22"/>
          <w:szCs w:val="22"/>
        </w:rPr>
        <w:t xml:space="preserve"> případně i její jednotlivé dílčí části, jsou bez jakéhokoliv zatížení právy třetích osob (autorská práva, licence, </w:t>
      </w:r>
      <w:r w:rsidR="00B97FB1" w:rsidRPr="00B22283">
        <w:rPr>
          <w:rFonts w:ascii="Calibri" w:hAnsi="Calibri" w:cs="Arial"/>
          <w:sz w:val="22"/>
          <w:szCs w:val="22"/>
        </w:rPr>
        <w:t xml:space="preserve">patenty, atp.), které by bránilo </w:t>
      </w:r>
      <w:r w:rsidR="0037374D" w:rsidRPr="00B22283">
        <w:rPr>
          <w:rFonts w:ascii="Calibri" w:hAnsi="Calibri" w:cs="Arial"/>
          <w:sz w:val="22"/>
          <w:szCs w:val="22"/>
        </w:rPr>
        <w:t>Kupujícím</w:t>
      </w:r>
      <w:r w:rsidR="00B97FB1" w:rsidRPr="00B22283">
        <w:rPr>
          <w:rFonts w:ascii="Calibri" w:hAnsi="Calibri" w:cs="Arial"/>
          <w:sz w:val="22"/>
          <w:szCs w:val="22"/>
        </w:rPr>
        <w:t>u</w:t>
      </w:r>
      <w:r w:rsidR="0037374D" w:rsidRPr="00B22283">
        <w:rPr>
          <w:rFonts w:ascii="Calibri" w:hAnsi="Calibri" w:cs="Arial"/>
          <w:sz w:val="22"/>
          <w:szCs w:val="22"/>
        </w:rPr>
        <w:t xml:space="preserve"> </w:t>
      </w:r>
      <w:r w:rsidR="00B97FB1" w:rsidRPr="00B22283">
        <w:rPr>
          <w:rFonts w:ascii="Calibri" w:hAnsi="Calibri" w:cs="Arial"/>
          <w:sz w:val="22"/>
          <w:szCs w:val="22"/>
        </w:rPr>
        <w:t xml:space="preserve">v užívání </w:t>
      </w:r>
      <w:r w:rsidR="00B70CF7" w:rsidRPr="00B22283">
        <w:rPr>
          <w:rFonts w:ascii="Calibri" w:hAnsi="Calibri" w:cs="Arial"/>
          <w:sz w:val="22"/>
          <w:szCs w:val="22"/>
        </w:rPr>
        <w:t>předmětu smlouvy</w:t>
      </w:r>
      <w:r w:rsidR="00B97FB1" w:rsidRPr="00B22283">
        <w:rPr>
          <w:rFonts w:ascii="Calibri" w:hAnsi="Calibri" w:cs="Arial"/>
          <w:sz w:val="22"/>
          <w:szCs w:val="22"/>
        </w:rPr>
        <w:t xml:space="preserve"> v souladu s</w:t>
      </w:r>
      <w:r w:rsidR="0037374D" w:rsidRPr="00B22283">
        <w:rPr>
          <w:rFonts w:ascii="Calibri" w:hAnsi="Calibri" w:cs="Arial"/>
          <w:sz w:val="22"/>
          <w:szCs w:val="22"/>
        </w:rPr>
        <w:t xml:space="preserve"> návo</w:t>
      </w:r>
      <w:r w:rsidR="00B97FB1" w:rsidRPr="00B22283">
        <w:rPr>
          <w:rFonts w:ascii="Calibri" w:hAnsi="Calibri" w:cs="Arial"/>
          <w:sz w:val="22"/>
          <w:szCs w:val="22"/>
        </w:rPr>
        <w:t>dem k obsluze</w:t>
      </w:r>
      <w:r w:rsidR="0037374D" w:rsidRPr="00B22283">
        <w:rPr>
          <w:rFonts w:ascii="Calibri" w:hAnsi="Calibri" w:cs="Arial"/>
          <w:sz w:val="22"/>
          <w:szCs w:val="22"/>
        </w:rPr>
        <w:t xml:space="preserve">. </w:t>
      </w:r>
      <w:r w:rsidR="00D515C1" w:rsidRPr="00B22283">
        <w:rPr>
          <w:rFonts w:ascii="Calibri" w:hAnsi="Calibri" w:cs="Arial"/>
          <w:sz w:val="22"/>
          <w:szCs w:val="22"/>
        </w:rPr>
        <w:t xml:space="preserve">Prodávající dále prohlašuje, </w:t>
      </w:r>
      <w:r w:rsidR="00C53BA1" w:rsidRPr="00B22283">
        <w:rPr>
          <w:rFonts w:ascii="Calibri" w:hAnsi="Calibri" w:cs="Arial"/>
          <w:sz w:val="22"/>
          <w:szCs w:val="22"/>
        </w:rPr>
        <w:t xml:space="preserve">že je výlučným vlastníkem předmětu </w:t>
      </w:r>
      <w:r w:rsidR="00B70CF7" w:rsidRPr="00B22283">
        <w:rPr>
          <w:rFonts w:ascii="Calibri" w:hAnsi="Calibri" w:cs="Arial"/>
          <w:sz w:val="22"/>
          <w:szCs w:val="22"/>
        </w:rPr>
        <w:t>smlouvy, že předmět smlouvy</w:t>
      </w:r>
      <w:r w:rsidR="00C53BA1" w:rsidRPr="00B22283">
        <w:rPr>
          <w:rFonts w:ascii="Calibri" w:hAnsi="Calibri" w:cs="Arial"/>
          <w:sz w:val="22"/>
          <w:szCs w:val="22"/>
        </w:rPr>
        <w:t xml:space="preserve"> nemá žá</w:t>
      </w:r>
      <w:r w:rsidR="00B70CF7" w:rsidRPr="00B22283">
        <w:rPr>
          <w:rFonts w:ascii="Calibri" w:hAnsi="Calibri" w:cs="Arial"/>
          <w:sz w:val="22"/>
          <w:szCs w:val="22"/>
        </w:rPr>
        <w:t>dné vady, které by bránily jeho</w:t>
      </w:r>
      <w:r w:rsidR="00C53BA1" w:rsidRPr="00B22283">
        <w:rPr>
          <w:rFonts w:ascii="Calibri" w:hAnsi="Calibri" w:cs="Arial"/>
          <w:sz w:val="22"/>
          <w:szCs w:val="22"/>
        </w:rPr>
        <w:t xml:space="preserve"> použití ke sjednaným či obvyklým účelům a </w:t>
      </w:r>
      <w:r w:rsidR="00D515C1" w:rsidRPr="00B22283">
        <w:rPr>
          <w:rFonts w:ascii="Calibri" w:hAnsi="Calibri" w:cs="Arial"/>
          <w:sz w:val="22"/>
          <w:szCs w:val="22"/>
        </w:rPr>
        <w:t>že je oprávněným k přijetí všech závazků vyplývajících z této smlouvy.</w:t>
      </w:r>
    </w:p>
    <w:p w:rsidR="0037374D" w:rsidRPr="00B22283" w:rsidRDefault="0037374D" w:rsidP="00EA48C9">
      <w:pPr>
        <w:pStyle w:val="Nadpis1"/>
        <w:spacing w:before="0" w:line="240" w:lineRule="auto"/>
        <w:rPr>
          <w:rFonts w:ascii="Calibri" w:hAnsi="Calibri"/>
          <w:sz w:val="22"/>
          <w:szCs w:val="22"/>
        </w:rPr>
      </w:pPr>
      <w:bookmarkStart w:id="4" w:name="_Toc254199717"/>
      <w:bookmarkStart w:id="5" w:name="_Toc254199742"/>
      <w:bookmarkStart w:id="6" w:name="_Toc257835075"/>
      <w:bookmarkStart w:id="7" w:name="_Toc320533202"/>
    </w:p>
    <w:p w:rsidR="0037374D" w:rsidRPr="00311F55" w:rsidRDefault="003F0DA2" w:rsidP="00EA48C9">
      <w:pPr>
        <w:pStyle w:val="Nadpis1"/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Čl. II</w:t>
      </w:r>
    </w:p>
    <w:p w:rsidR="0037374D" w:rsidRPr="00311F55" w:rsidRDefault="00F67C0F" w:rsidP="00EA48C9">
      <w:pPr>
        <w:pStyle w:val="Nadpis1"/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Místo a termín</w:t>
      </w:r>
      <w:r w:rsidR="0037374D" w:rsidRPr="00311F55">
        <w:rPr>
          <w:rFonts w:ascii="Calibri" w:hAnsi="Calibri"/>
          <w:sz w:val="22"/>
          <w:szCs w:val="22"/>
        </w:rPr>
        <w:t xml:space="preserve"> plnění </w:t>
      </w:r>
      <w:bookmarkEnd w:id="4"/>
      <w:bookmarkEnd w:id="5"/>
      <w:bookmarkEnd w:id="6"/>
      <w:bookmarkEnd w:id="7"/>
    </w:p>
    <w:p w:rsidR="0037374D" w:rsidRPr="00311F55" w:rsidRDefault="0037374D" w:rsidP="00EA48C9">
      <w:pPr>
        <w:spacing w:after="0" w:line="240" w:lineRule="auto"/>
        <w:rPr>
          <w:lang w:eastAsia="ar-SA"/>
        </w:rPr>
      </w:pPr>
    </w:p>
    <w:p w:rsidR="0037374D" w:rsidRPr="00311F55" w:rsidRDefault="0037374D" w:rsidP="00EA48C9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311F55">
        <w:rPr>
          <w:rFonts w:cs="Arial"/>
        </w:rPr>
        <w:t>Místem předání předmětu Dodávky</w:t>
      </w:r>
      <w:r w:rsidR="00A2353A" w:rsidRPr="00311F55">
        <w:rPr>
          <w:rFonts w:cs="Arial"/>
        </w:rPr>
        <w:t xml:space="preserve"> je </w:t>
      </w:r>
      <w:r w:rsidR="00FD70B7">
        <w:rPr>
          <w:rFonts w:cs="Arial"/>
        </w:rPr>
        <w:t>sídlo prodávajícího</w:t>
      </w:r>
      <w:r w:rsidR="006D24C2">
        <w:rPr>
          <w:rFonts w:cs="Arial"/>
        </w:rPr>
        <w:t>.</w:t>
      </w:r>
    </w:p>
    <w:p w:rsidR="0037374D" w:rsidRPr="00311F55" w:rsidRDefault="0037374D" w:rsidP="00EA48C9">
      <w:pPr>
        <w:pStyle w:val="Odstavecseseznamem1"/>
        <w:spacing w:after="0" w:line="240" w:lineRule="auto"/>
        <w:jc w:val="both"/>
        <w:rPr>
          <w:rFonts w:cs="Arial"/>
        </w:rPr>
      </w:pPr>
    </w:p>
    <w:p w:rsidR="0037374D" w:rsidRPr="00671940" w:rsidRDefault="005F044F" w:rsidP="00EA48C9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 w:rsidRPr="004312B5">
        <w:rPr>
          <w:rFonts w:cs="Arial"/>
        </w:rPr>
        <w:t>Prodávající</w:t>
      </w:r>
      <w:r w:rsidR="0037374D" w:rsidRPr="004312B5">
        <w:rPr>
          <w:rFonts w:cs="Arial"/>
        </w:rPr>
        <w:t xml:space="preserve"> </w:t>
      </w:r>
      <w:r w:rsidRPr="004312B5">
        <w:rPr>
          <w:rFonts w:cs="Arial"/>
        </w:rPr>
        <w:t xml:space="preserve">se zavazuje dodat zboží a provést veškeré ostatní dodávky, práce a služby, které jsou součástí předmětu Dodávky, </w:t>
      </w:r>
      <w:r w:rsidR="003150D2" w:rsidRPr="00671940">
        <w:rPr>
          <w:rFonts w:cs="Arial"/>
        </w:rPr>
        <w:t xml:space="preserve">nejpozději do </w:t>
      </w:r>
      <w:proofErr w:type="gramStart"/>
      <w:r w:rsidR="00F475D2">
        <w:rPr>
          <w:rFonts w:cs="Arial"/>
        </w:rPr>
        <w:t>28.2.2022</w:t>
      </w:r>
      <w:proofErr w:type="gramEnd"/>
      <w:r w:rsidR="00F475D2">
        <w:rPr>
          <w:rFonts w:cs="Arial"/>
        </w:rPr>
        <w:t>.</w:t>
      </w:r>
    </w:p>
    <w:p w:rsidR="001B22A4" w:rsidRDefault="001B22A4" w:rsidP="001B22A4">
      <w:pPr>
        <w:pStyle w:val="Odstavecseseznamem"/>
        <w:rPr>
          <w:rFonts w:cs="Arial"/>
        </w:rPr>
      </w:pPr>
    </w:p>
    <w:p w:rsidR="001B22A4" w:rsidRPr="000A077E" w:rsidRDefault="001B22A4" w:rsidP="001B22A4">
      <w:pPr>
        <w:pStyle w:val="Nadpis2"/>
        <w:numPr>
          <w:ilvl w:val="0"/>
          <w:numId w:val="4"/>
        </w:numPr>
        <w:spacing w:before="0" w:line="240" w:lineRule="auto"/>
        <w:jc w:val="both"/>
        <w:rPr>
          <w:rFonts w:ascii="Calibri" w:hAnsi="Calibri" w:cs="Arial"/>
          <w:b w:val="0"/>
          <w:color w:val="auto"/>
          <w:sz w:val="22"/>
          <w:szCs w:val="22"/>
        </w:rPr>
      </w:pPr>
      <w:r w:rsidRPr="000A077E">
        <w:rPr>
          <w:rFonts w:ascii="Calibri" w:hAnsi="Calibri" w:cs="Arial"/>
          <w:b w:val="0"/>
          <w:color w:val="auto"/>
          <w:sz w:val="22"/>
          <w:szCs w:val="22"/>
        </w:rPr>
        <w:t xml:space="preserve">Prodávající se zavazuje předmět plnění přepravit do uvedeného místa a současně se zavazuje, že s ohledem na povahu Dodávky Kupujícího s dostatečným časovým předstihem (minimálně </w:t>
      </w:r>
      <w:r w:rsidR="008F4A86" w:rsidRPr="000A077E">
        <w:rPr>
          <w:rFonts w:ascii="Calibri" w:hAnsi="Calibri" w:cs="Arial"/>
          <w:b w:val="0"/>
          <w:color w:val="auto"/>
          <w:sz w:val="22"/>
          <w:szCs w:val="22"/>
        </w:rPr>
        <w:t>5</w:t>
      </w:r>
      <w:r w:rsidR="007460F9" w:rsidRPr="000A077E">
        <w:rPr>
          <w:rFonts w:ascii="Calibri" w:hAnsi="Calibri" w:cs="Arial"/>
          <w:b w:val="0"/>
          <w:color w:val="auto"/>
          <w:sz w:val="22"/>
          <w:szCs w:val="22"/>
        </w:rPr>
        <w:t xml:space="preserve"> pracovních dnů</w:t>
      </w:r>
      <w:r w:rsidRPr="000A077E">
        <w:rPr>
          <w:rFonts w:ascii="Calibri" w:hAnsi="Calibri" w:cs="Arial"/>
          <w:b w:val="0"/>
          <w:color w:val="auto"/>
          <w:sz w:val="22"/>
          <w:szCs w:val="22"/>
        </w:rPr>
        <w:t xml:space="preserve">) prokazatelně (písemně) uvědomí o tom, že má v úmyslu Dodávku předat. Kupující musí datum a čas předání písemně potvrdit, jinak Kupující není povinen Dodávku převzít.  </w:t>
      </w:r>
    </w:p>
    <w:p w:rsidR="00342EEB" w:rsidRPr="00726BB5" w:rsidRDefault="00342EEB" w:rsidP="00342EEB">
      <w:pPr>
        <w:spacing w:after="0" w:line="240" w:lineRule="auto"/>
        <w:rPr>
          <w:color w:val="FF0000"/>
        </w:rPr>
      </w:pPr>
    </w:p>
    <w:p w:rsidR="001B22A4" w:rsidRPr="005F044F" w:rsidRDefault="007050EC" w:rsidP="00EA48C9">
      <w:pPr>
        <w:pStyle w:val="Odstavecseseznamem1"/>
        <w:numPr>
          <w:ilvl w:val="0"/>
          <w:numId w:val="4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lastRenderedPageBreak/>
        <w:t>Kupující dále není povinen převzít zboží v případě, že vykazuje jakékoliv vady. V případě, že kupující odmítne zboží převzít, sepíší obě strany zápis, v němž uvedou svá stanoviska a jejich odůvodnění a dohodnou náhradní termín předání.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</w:p>
    <w:p w:rsidR="0037374D" w:rsidRPr="00311F55" w:rsidRDefault="003F0DA2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Čl. III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>Kupní cena</w:t>
      </w:r>
    </w:p>
    <w:p w:rsidR="009C6CC2" w:rsidRPr="009C6CC2" w:rsidRDefault="009C6CC2" w:rsidP="009C6CC2">
      <w:pPr>
        <w:numPr>
          <w:ilvl w:val="0"/>
          <w:numId w:val="11"/>
        </w:numPr>
        <w:spacing w:before="100" w:after="120" w:line="240" w:lineRule="auto"/>
        <w:jc w:val="both"/>
        <w:rPr>
          <w:rFonts w:cs="Calibri"/>
        </w:rPr>
      </w:pPr>
      <w:r w:rsidRPr="009C6CC2">
        <w:rPr>
          <w:rFonts w:cs="Calibri"/>
        </w:rPr>
        <w:t xml:space="preserve">Celková kupní cena za celý předmět </w:t>
      </w:r>
      <w:r w:rsidR="0098097D">
        <w:rPr>
          <w:rFonts w:cs="Calibri"/>
        </w:rPr>
        <w:t>Dodávky</w:t>
      </w:r>
      <w:r w:rsidRPr="009C6CC2">
        <w:rPr>
          <w:rFonts w:cs="Calibri"/>
        </w:rPr>
        <w:t xml:space="preserve"> je sjednána</w:t>
      </w:r>
      <w:r w:rsidR="00E90441">
        <w:rPr>
          <w:rFonts w:cs="Calibri"/>
        </w:rPr>
        <w:t xml:space="preserve"> v souladu s cenou, kterou Prodávající nabídl v rámci </w:t>
      </w:r>
      <w:r w:rsidR="00726BB5">
        <w:rPr>
          <w:rFonts w:cs="Calibri"/>
        </w:rPr>
        <w:t>výběrového</w:t>
      </w:r>
      <w:r w:rsidR="00C15C9F">
        <w:rPr>
          <w:rFonts w:cs="Calibri"/>
        </w:rPr>
        <w:t xml:space="preserve"> řízení na </w:t>
      </w:r>
      <w:r w:rsidR="009E5DFE">
        <w:rPr>
          <w:rFonts w:cs="Calibri"/>
        </w:rPr>
        <w:t xml:space="preserve">veřejnou </w:t>
      </w:r>
      <w:r w:rsidR="00C15C9F">
        <w:rPr>
          <w:rFonts w:cs="Calibri"/>
        </w:rPr>
        <w:t>za</w:t>
      </w:r>
      <w:r w:rsidR="00E90441">
        <w:rPr>
          <w:rFonts w:cs="Calibri"/>
        </w:rPr>
        <w:t>kázku</w:t>
      </w:r>
      <w:r w:rsidRPr="009C6CC2">
        <w:rPr>
          <w:rFonts w:cs="Calibri"/>
        </w:rPr>
        <w:t xml:space="preserve">             </w:t>
      </w:r>
    </w:p>
    <w:p w:rsidR="009C6CC2" w:rsidRPr="009C6CC2" w:rsidRDefault="009C6CC2" w:rsidP="009C6CC2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highlight w:val="yellow"/>
        </w:rPr>
      </w:pPr>
      <w:r w:rsidRPr="009C6CC2">
        <w:rPr>
          <w:rFonts w:cs="Calibri"/>
        </w:rPr>
        <w:t xml:space="preserve">      </w:t>
      </w:r>
      <w:r w:rsidRPr="009C6CC2">
        <w:rPr>
          <w:rFonts w:cs="Calibri"/>
          <w:highlight w:val="yellow"/>
        </w:rPr>
        <w:t>částkou.……………………………….. Kč včetně DPH, přičemž</w:t>
      </w:r>
    </w:p>
    <w:p w:rsidR="009C6CC2" w:rsidRPr="009C6CC2" w:rsidRDefault="009C6CC2" w:rsidP="009C6CC2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highlight w:val="yellow"/>
        </w:rPr>
      </w:pPr>
      <w:r w:rsidRPr="009C6CC2">
        <w:rPr>
          <w:rFonts w:cs="Calibri"/>
          <w:highlight w:val="yellow"/>
        </w:rPr>
        <w:tab/>
        <w:t>cena bez DPH činí …………………… Kč,</w:t>
      </w:r>
    </w:p>
    <w:p w:rsidR="009C6CC2" w:rsidRPr="009C6CC2" w:rsidRDefault="009C6CC2" w:rsidP="009C6CC2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highlight w:val="yellow"/>
        </w:rPr>
      </w:pPr>
      <w:r w:rsidRPr="009C6CC2">
        <w:rPr>
          <w:rFonts w:cs="Calibri"/>
          <w:highlight w:val="yellow"/>
        </w:rPr>
        <w:tab/>
        <w:t>sazba DPH činí …………………….… %,</w:t>
      </w:r>
    </w:p>
    <w:p w:rsidR="009C6CC2" w:rsidRPr="009C6CC2" w:rsidRDefault="009C6CC2" w:rsidP="009C6CC2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  <w:r w:rsidRPr="009C6CC2">
        <w:rPr>
          <w:rFonts w:cs="Calibri"/>
          <w:highlight w:val="yellow"/>
        </w:rPr>
        <w:tab/>
        <w:t>výše DPH činí ………………………..  Kč.</w:t>
      </w:r>
    </w:p>
    <w:p w:rsidR="009C6CC2" w:rsidRPr="009C6CC2" w:rsidRDefault="009C6CC2" w:rsidP="009C6CC2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</w:p>
    <w:p w:rsidR="009C6CC2" w:rsidRPr="009C6CC2" w:rsidRDefault="009C6CC2" w:rsidP="003547B7">
      <w:pPr>
        <w:tabs>
          <w:tab w:val="num" w:pos="2552"/>
        </w:tabs>
        <w:spacing w:after="0" w:line="240" w:lineRule="auto"/>
        <w:jc w:val="both"/>
        <w:rPr>
          <w:rFonts w:cs="Calibri"/>
          <w:b/>
          <w:i/>
          <w:szCs w:val="24"/>
        </w:rPr>
      </w:pPr>
      <w:r>
        <w:rPr>
          <w:rFonts w:cs="Calibri"/>
          <w:i/>
          <w:szCs w:val="24"/>
        </w:rPr>
        <w:t xml:space="preserve"> </w:t>
      </w:r>
      <w:r w:rsidR="0058211A">
        <w:rPr>
          <w:rFonts w:cs="Calibri"/>
          <w:i/>
          <w:szCs w:val="24"/>
        </w:rPr>
        <w:t>(POKYNY PRO ÚČASTNÍKA</w:t>
      </w:r>
      <w:r w:rsidRPr="009C6CC2">
        <w:rPr>
          <w:rFonts w:cs="Calibri"/>
          <w:i/>
          <w:szCs w:val="24"/>
        </w:rPr>
        <w:t>: Při zpracován</w:t>
      </w:r>
      <w:r w:rsidR="0058211A">
        <w:rPr>
          <w:rFonts w:cs="Calibri"/>
          <w:i/>
          <w:szCs w:val="24"/>
        </w:rPr>
        <w:t>í návrhu smlouvy doplní účastník</w:t>
      </w:r>
      <w:r w:rsidRPr="009C6CC2">
        <w:rPr>
          <w:rFonts w:cs="Calibri"/>
          <w:i/>
          <w:szCs w:val="24"/>
        </w:rPr>
        <w:t xml:space="preserve"> požadované údaje. Pokud</w:t>
      </w:r>
      <w:r w:rsidR="009C30FB">
        <w:rPr>
          <w:rFonts w:cs="Calibri"/>
          <w:i/>
          <w:szCs w:val="24"/>
        </w:rPr>
        <w:t xml:space="preserve"> </w:t>
      </w:r>
      <w:r w:rsidR="0058211A">
        <w:rPr>
          <w:rFonts w:cs="Calibri"/>
          <w:i/>
          <w:szCs w:val="24"/>
        </w:rPr>
        <w:t>účastník</w:t>
      </w:r>
      <w:r w:rsidRPr="009C6CC2">
        <w:rPr>
          <w:rFonts w:cs="Calibri"/>
          <w:i/>
          <w:szCs w:val="24"/>
        </w:rPr>
        <w:t xml:space="preserve"> není plátcem DPH, pak v položkách sazba DPH, výše DPH a celková cena včetně DPH uvede </w:t>
      </w:r>
      <w:r w:rsidR="00FA1487">
        <w:rPr>
          <w:rFonts w:cs="Calibri"/>
          <w:i/>
          <w:szCs w:val="24"/>
        </w:rPr>
        <w:t>nulu</w:t>
      </w:r>
      <w:r w:rsidRPr="009C6CC2">
        <w:rPr>
          <w:rFonts w:cs="Calibri"/>
          <w:i/>
        </w:rPr>
        <w:t xml:space="preserve"> nebo tyto položky proškrtne.</w:t>
      </w:r>
      <w:r w:rsidR="009C30FB">
        <w:rPr>
          <w:rFonts w:cs="Calibri"/>
          <w:i/>
        </w:rPr>
        <w:t>)</w:t>
      </w:r>
      <w:r w:rsidRPr="009C6CC2">
        <w:rPr>
          <w:rFonts w:cs="Calibri"/>
          <w:i/>
          <w:szCs w:val="24"/>
        </w:rPr>
        <w:t xml:space="preserve"> </w:t>
      </w:r>
    </w:p>
    <w:p w:rsidR="0037374D" w:rsidRPr="00311F55" w:rsidRDefault="0037374D" w:rsidP="00EA48C9">
      <w:pPr>
        <w:spacing w:after="0" w:line="240" w:lineRule="auto"/>
      </w:pPr>
    </w:p>
    <w:p w:rsidR="0037374D" w:rsidRPr="00D00877" w:rsidRDefault="0037374D" w:rsidP="009C6CC2">
      <w:pPr>
        <w:pStyle w:val="Odstavecseseznamem1"/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 w:rsidRPr="00311F55">
        <w:rPr>
          <w:rFonts w:cs="Arial"/>
        </w:rPr>
        <w:t xml:space="preserve">Smluvní strany se dohodly, že Kupní cena je </w:t>
      </w:r>
      <w:r w:rsidR="004F2003">
        <w:rPr>
          <w:rFonts w:cs="Arial"/>
        </w:rPr>
        <w:t>sjednána jako cena pevná</w:t>
      </w:r>
      <w:r w:rsidRPr="00311F55">
        <w:rPr>
          <w:rFonts w:cs="Arial"/>
        </w:rPr>
        <w:t xml:space="preserve"> a nepřekročitelná</w:t>
      </w:r>
      <w:r w:rsidR="001E1820">
        <w:rPr>
          <w:rFonts w:cs="Arial"/>
        </w:rPr>
        <w:t>,</w:t>
      </w:r>
      <w:r w:rsidRPr="00311F55">
        <w:rPr>
          <w:rFonts w:cs="Arial"/>
        </w:rPr>
        <w:t xml:space="preserve"> zahrnuje veškeré náklady Prodá</w:t>
      </w:r>
      <w:r w:rsidR="007A6FD5">
        <w:rPr>
          <w:rFonts w:cs="Arial"/>
        </w:rPr>
        <w:t>vajícího</w:t>
      </w:r>
      <w:r w:rsidRPr="00311F55">
        <w:rPr>
          <w:rFonts w:cs="Arial"/>
        </w:rPr>
        <w:t xml:space="preserve">, </w:t>
      </w:r>
      <w:r w:rsidR="00870FD6" w:rsidRPr="00311F55">
        <w:rPr>
          <w:rFonts w:cs="Arial"/>
        </w:rPr>
        <w:t>řádného zprovoznění stroje</w:t>
      </w:r>
      <w:r w:rsidRPr="00311F55">
        <w:rPr>
          <w:rFonts w:cs="Arial"/>
        </w:rPr>
        <w:t xml:space="preserve">, </w:t>
      </w:r>
      <w:r w:rsidR="00870FD6" w:rsidRPr="00311F55">
        <w:rPr>
          <w:rFonts w:cs="Arial"/>
        </w:rPr>
        <w:t xml:space="preserve">zaškolení obsluhy, </w:t>
      </w:r>
      <w:r w:rsidR="00870FD6">
        <w:rPr>
          <w:rFonts w:cs="Calibri"/>
        </w:rPr>
        <w:t>předání záručních listů, manuálů a technické dokumentace.</w:t>
      </w:r>
    </w:p>
    <w:p w:rsidR="00D00877" w:rsidRPr="00424C83" w:rsidRDefault="00D00877" w:rsidP="00D00877">
      <w:pPr>
        <w:pStyle w:val="Odstavecseseznamem1"/>
        <w:spacing w:after="0" w:line="240" w:lineRule="auto"/>
        <w:jc w:val="both"/>
        <w:rPr>
          <w:rFonts w:cs="Arial"/>
        </w:rPr>
      </w:pPr>
    </w:p>
    <w:p w:rsidR="00424C83" w:rsidRDefault="00D00877" w:rsidP="009C6CC2">
      <w:pPr>
        <w:pStyle w:val="Odstavecseseznamem1"/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Kupní cenu je možné překročit pouze v případě změny daňových předpisů majících vliv na cenu Dodávky</w:t>
      </w:r>
      <w:r w:rsidR="00424C83">
        <w:rPr>
          <w:rFonts w:cs="Arial"/>
        </w:rPr>
        <w:t>.</w:t>
      </w:r>
      <w:r w:rsidR="00FC06A8">
        <w:rPr>
          <w:rFonts w:cs="Arial"/>
        </w:rPr>
        <w:t xml:space="preserve"> Smluvní strany se dohodly, že v takovém případě není nutno ke smlouvě uzavírat dodatek.</w:t>
      </w:r>
    </w:p>
    <w:p w:rsidR="00875A8B" w:rsidRDefault="00875A8B" w:rsidP="003547B7">
      <w:pPr>
        <w:pStyle w:val="Odstavecseseznamem"/>
        <w:rPr>
          <w:rFonts w:cs="Arial"/>
        </w:rPr>
      </w:pPr>
    </w:p>
    <w:p w:rsidR="00FC06A8" w:rsidRDefault="00FC06A8" w:rsidP="009C6CC2">
      <w:pPr>
        <w:pStyle w:val="Odstavecseseznamem1"/>
        <w:numPr>
          <w:ilvl w:val="0"/>
          <w:numId w:val="1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Prodávají</w:t>
      </w:r>
      <w:r w:rsidR="004D6C4D" w:rsidRPr="00345CFE">
        <w:rPr>
          <w:rFonts w:cs="Arial"/>
        </w:rPr>
        <w:t>cí</w:t>
      </w:r>
      <w:r>
        <w:rPr>
          <w:rFonts w:cs="Arial"/>
        </w:rPr>
        <w:t xml:space="preserve"> odpovídá za to, že sazba daně z přidané hodnoty bude stanovena v souladu s platnými právními předpisy.</w:t>
      </w:r>
    </w:p>
    <w:p w:rsidR="0037374D" w:rsidRPr="00311F55" w:rsidRDefault="0037374D" w:rsidP="00166842">
      <w:pPr>
        <w:pStyle w:val="Odstavecseseznamem1"/>
        <w:spacing w:line="240" w:lineRule="auto"/>
        <w:ind w:left="0"/>
      </w:pPr>
    </w:p>
    <w:p w:rsidR="0037374D" w:rsidRPr="00311F55" w:rsidRDefault="003F0DA2" w:rsidP="00EA48C9">
      <w:pPr>
        <w:pStyle w:val="Odstavecseseznamem1"/>
        <w:spacing w:after="0" w:line="240" w:lineRule="auto"/>
        <w:ind w:left="3552" w:firstLine="696"/>
        <w:jc w:val="both"/>
        <w:rPr>
          <w:b/>
        </w:rPr>
      </w:pPr>
      <w:r>
        <w:rPr>
          <w:b/>
        </w:rPr>
        <w:t>Čl. IV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Platební podmínky 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</w:p>
    <w:p w:rsidR="0037374D" w:rsidRPr="00311F55" w:rsidRDefault="0037374D" w:rsidP="00EA48C9">
      <w:pPr>
        <w:pStyle w:val="Nadpis2"/>
        <w:numPr>
          <w:ilvl w:val="0"/>
          <w:numId w:val="6"/>
        </w:numPr>
        <w:shd w:val="clear" w:color="auto" w:fill="FFFFFF"/>
        <w:spacing w:before="0" w:line="240" w:lineRule="auto"/>
        <w:jc w:val="both"/>
        <w:rPr>
          <w:rFonts w:ascii="Calibri" w:hAnsi="Calibri" w:cs="Arial"/>
          <w:b w:val="0"/>
          <w:color w:val="auto"/>
          <w:sz w:val="22"/>
          <w:szCs w:val="22"/>
        </w:rPr>
      </w:pPr>
      <w:r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Kupující uhradí </w:t>
      </w:r>
      <w:r w:rsidR="00C15C9F">
        <w:rPr>
          <w:rFonts w:ascii="Calibri" w:hAnsi="Calibri" w:cs="Arial"/>
          <w:b w:val="0"/>
          <w:color w:val="auto"/>
          <w:sz w:val="22"/>
          <w:szCs w:val="22"/>
        </w:rPr>
        <w:t>k</w:t>
      </w:r>
      <w:r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upní cenu bezhotovostně bankovním převodem na účet Prodávajícího na základě Prodávajícím vystaveného </w:t>
      </w:r>
      <w:r w:rsidR="002D5FF0">
        <w:rPr>
          <w:rFonts w:ascii="Calibri" w:hAnsi="Calibri" w:cs="Arial"/>
          <w:b w:val="0"/>
          <w:color w:val="auto"/>
          <w:sz w:val="22"/>
          <w:szCs w:val="22"/>
        </w:rPr>
        <w:t>daňového dokladu</w:t>
      </w:r>
      <w:r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 </w:t>
      </w:r>
      <w:r w:rsidR="00C15C9F">
        <w:rPr>
          <w:rFonts w:ascii="Calibri" w:hAnsi="Calibri" w:cs="Arial"/>
          <w:b w:val="0"/>
          <w:color w:val="auto"/>
          <w:sz w:val="22"/>
          <w:szCs w:val="22"/>
        </w:rPr>
        <w:t xml:space="preserve">(dále také „faktura“) </w:t>
      </w:r>
      <w:r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prokazatelně doručeného </w:t>
      </w:r>
      <w:r w:rsidR="002D5FF0">
        <w:rPr>
          <w:rFonts w:ascii="Calibri" w:hAnsi="Calibri" w:cs="Arial"/>
          <w:b w:val="0"/>
          <w:color w:val="auto"/>
          <w:sz w:val="22"/>
          <w:szCs w:val="22"/>
        </w:rPr>
        <w:t>do sídla Kupujícího.</w:t>
      </w:r>
    </w:p>
    <w:p w:rsidR="0037374D" w:rsidRPr="00311F55" w:rsidRDefault="0037374D" w:rsidP="00EA48C9">
      <w:pPr>
        <w:spacing w:after="0" w:line="240" w:lineRule="auto"/>
      </w:pPr>
    </w:p>
    <w:p w:rsidR="0037374D" w:rsidRPr="00FA5ACB" w:rsidRDefault="0037374D" w:rsidP="00EA48C9">
      <w:pPr>
        <w:pStyle w:val="Nadpis2"/>
        <w:numPr>
          <w:ilvl w:val="0"/>
          <w:numId w:val="6"/>
        </w:numPr>
        <w:shd w:val="clear" w:color="auto" w:fill="FFFFFF"/>
        <w:spacing w:before="0" w:line="240" w:lineRule="auto"/>
        <w:jc w:val="both"/>
        <w:rPr>
          <w:rFonts w:ascii="Calibri" w:hAnsi="Calibri" w:cs="Arial"/>
          <w:b w:val="0"/>
          <w:color w:val="auto"/>
          <w:sz w:val="22"/>
          <w:szCs w:val="22"/>
        </w:rPr>
      </w:pPr>
      <w:r w:rsidRPr="00311F55">
        <w:rPr>
          <w:rFonts w:ascii="Calibri" w:hAnsi="Calibri" w:cs="Arial"/>
          <w:b w:val="0"/>
          <w:color w:val="auto"/>
          <w:sz w:val="22"/>
          <w:szCs w:val="22"/>
        </w:rPr>
        <w:t>P</w:t>
      </w:r>
      <w:r w:rsidR="000B7577">
        <w:rPr>
          <w:rFonts w:ascii="Calibri" w:hAnsi="Calibri" w:cs="Arial"/>
          <w:b w:val="0"/>
          <w:color w:val="auto"/>
          <w:sz w:val="22"/>
          <w:szCs w:val="22"/>
        </w:rPr>
        <w:t>rodávající je oprávněn vystavit</w:t>
      </w:r>
      <w:r w:rsidR="00893807">
        <w:rPr>
          <w:rFonts w:ascii="Calibri" w:hAnsi="Calibri" w:cs="Arial"/>
          <w:b w:val="0"/>
          <w:color w:val="auto"/>
          <w:sz w:val="22"/>
          <w:szCs w:val="22"/>
        </w:rPr>
        <w:t xml:space="preserve"> fakturu</w:t>
      </w:r>
      <w:r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, pouze je-li Dodávka bez vad a nedodělků, o čemž jsou smluvní strany prostřednictvím svých oprávněných zástupců povinny </w:t>
      </w:r>
      <w:r w:rsidRPr="009D6255">
        <w:rPr>
          <w:rFonts w:ascii="Calibri" w:hAnsi="Calibri" w:cs="Arial"/>
          <w:b w:val="0"/>
          <w:color w:val="auto"/>
          <w:sz w:val="22"/>
          <w:szCs w:val="22"/>
        </w:rPr>
        <w:t xml:space="preserve">sepsat předávací </w:t>
      </w:r>
      <w:r w:rsidRPr="00FA5ACB">
        <w:rPr>
          <w:rFonts w:ascii="Calibri" w:hAnsi="Calibri" w:cs="Arial"/>
          <w:b w:val="0"/>
          <w:color w:val="auto"/>
          <w:sz w:val="22"/>
          <w:szCs w:val="22"/>
        </w:rPr>
        <w:t xml:space="preserve">protokol.  </w:t>
      </w:r>
    </w:p>
    <w:p w:rsidR="0037374D" w:rsidRPr="00FA5ACB" w:rsidRDefault="0037374D" w:rsidP="00EA48C9">
      <w:pPr>
        <w:spacing w:after="0" w:line="240" w:lineRule="auto"/>
      </w:pPr>
    </w:p>
    <w:p w:rsidR="00373D87" w:rsidRDefault="000B7577" w:rsidP="001A1479">
      <w:pPr>
        <w:pStyle w:val="Nadpis2"/>
        <w:numPr>
          <w:ilvl w:val="0"/>
          <w:numId w:val="6"/>
        </w:numPr>
        <w:shd w:val="clear" w:color="auto" w:fill="FFFFFF"/>
        <w:spacing w:before="0" w:line="240" w:lineRule="auto"/>
        <w:jc w:val="both"/>
        <w:rPr>
          <w:rFonts w:ascii="Calibri" w:hAnsi="Calibri" w:cs="Arial"/>
          <w:b w:val="0"/>
          <w:color w:val="auto"/>
          <w:sz w:val="22"/>
          <w:szCs w:val="22"/>
        </w:rPr>
      </w:pPr>
      <w:r w:rsidRPr="006A344A">
        <w:rPr>
          <w:rFonts w:ascii="Calibri" w:hAnsi="Calibri" w:cs="Arial"/>
          <w:b w:val="0"/>
          <w:color w:val="auto"/>
          <w:sz w:val="22"/>
          <w:szCs w:val="22"/>
        </w:rPr>
        <w:t>Faktura</w:t>
      </w:r>
      <w:r w:rsidR="0037374D" w:rsidRPr="006A344A">
        <w:rPr>
          <w:rFonts w:ascii="Calibri" w:hAnsi="Calibri" w:cs="Arial"/>
          <w:b w:val="0"/>
          <w:color w:val="auto"/>
          <w:sz w:val="22"/>
          <w:szCs w:val="22"/>
        </w:rPr>
        <w:t xml:space="preserve"> musí obsahovat veškeré náležitosti požadované </w:t>
      </w:r>
      <w:r w:rsidR="009152F6" w:rsidRPr="006A344A">
        <w:rPr>
          <w:rFonts w:ascii="Calibri" w:hAnsi="Calibri" w:cs="Arial"/>
          <w:b w:val="0"/>
          <w:color w:val="auto"/>
          <w:sz w:val="22"/>
          <w:szCs w:val="22"/>
        </w:rPr>
        <w:t xml:space="preserve">zákonem č. </w:t>
      </w:r>
      <w:r w:rsidR="00E01254" w:rsidRPr="006A344A">
        <w:rPr>
          <w:rFonts w:ascii="Calibri" w:hAnsi="Calibri" w:cs="Arial"/>
          <w:b w:val="0"/>
          <w:color w:val="auto"/>
          <w:sz w:val="22"/>
          <w:szCs w:val="22"/>
        </w:rPr>
        <w:t>235/2004 Sb., o dani z přidané hodnoty, ve znění pozdějších předpisů.</w:t>
      </w:r>
      <w:r w:rsidR="0037374D" w:rsidRPr="006A344A">
        <w:rPr>
          <w:rFonts w:ascii="Calibri" w:hAnsi="Calibri" w:cs="Arial"/>
          <w:b w:val="0"/>
          <w:color w:val="auto"/>
          <w:sz w:val="22"/>
          <w:szCs w:val="22"/>
        </w:rPr>
        <w:t xml:space="preserve"> </w:t>
      </w:r>
      <w:r w:rsidR="00FA5ACB" w:rsidRPr="006A344A">
        <w:rPr>
          <w:rFonts w:ascii="Calibri" w:hAnsi="Calibri" w:cs="Arial"/>
          <w:b w:val="0"/>
          <w:color w:val="auto"/>
          <w:sz w:val="22"/>
          <w:szCs w:val="22"/>
        </w:rPr>
        <w:t>F</w:t>
      </w:r>
      <w:r w:rsidR="0037374D" w:rsidRPr="006A344A">
        <w:rPr>
          <w:rFonts w:ascii="Calibri" w:hAnsi="Calibri" w:cs="Arial"/>
          <w:b w:val="0"/>
          <w:color w:val="auto"/>
          <w:sz w:val="22"/>
          <w:szCs w:val="22"/>
        </w:rPr>
        <w:t xml:space="preserve">aktura </w:t>
      </w:r>
      <w:r w:rsidR="00FA5ACB" w:rsidRPr="006A344A">
        <w:rPr>
          <w:rFonts w:ascii="Calibri" w:hAnsi="Calibri" w:cs="Arial"/>
          <w:b w:val="0"/>
          <w:color w:val="auto"/>
          <w:sz w:val="22"/>
          <w:szCs w:val="22"/>
        </w:rPr>
        <w:t xml:space="preserve">bude </w:t>
      </w:r>
      <w:r w:rsidR="0037374D" w:rsidRPr="006A344A">
        <w:rPr>
          <w:rFonts w:ascii="Calibri" w:hAnsi="Calibri" w:cs="Arial"/>
          <w:b w:val="0"/>
          <w:color w:val="auto"/>
          <w:sz w:val="22"/>
          <w:szCs w:val="22"/>
        </w:rPr>
        <w:t>dále obsahovat soupis předmětu Dodávky</w:t>
      </w:r>
      <w:r w:rsidR="00E744D4">
        <w:rPr>
          <w:rFonts w:ascii="Calibri" w:hAnsi="Calibri" w:cs="Arial"/>
          <w:b w:val="0"/>
          <w:color w:val="auto"/>
          <w:sz w:val="22"/>
          <w:szCs w:val="22"/>
        </w:rPr>
        <w:t xml:space="preserve"> a</w:t>
      </w:r>
      <w:r w:rsidR="0037374D" w:rsidRPr="006A344A">
        <w:rPr>
          <w:rFonts w:ascii="Calibri" w:hAnsi="Calibri" w:cs="Arial"/>
          <w:b w:val="0"/>
          <w:color w:val="auto"/>
          <w:sz w:val="22"/>
          <w:szCs w:val="22"/>
        </w:rPr>
        <w:t xml:space="preserve"> názvy jednot</w:t>
      </w:r>
      <w:r w:rsidR="00FA5ACB" w:rsidRPr="006A344A">
        <w:rPr>
          <w:rFonts w:ascii="Calibri" w:hAnsi="Calibri" w:cs="Arial"/>
          <w:b w:val="0"/>
          <w:color w:val="auto"/>
          <w:sz w:val="22"/>
          <w:szCs w:val="22"/>
        </w:rPr>
        <w:t>livých částí Dodávky</w:t>
      </w:r>
      <w:r w:rsidR="009F4242" w:rsidRPr="006A344A">
        <w:rPr>
          <w:rFonts w:ascii="Calibri" w:hAnsi="Calibri" w:cs="Arial"/>
          <w:b w:val="0"/>
          <w:color w:val="auto"/>
          <w:sz w:val="22"/>
          <w:szCs w:val="22"/>
        </w:rPr>
        <w:t>.</w:t>
      </w:r>
    </w:p>
    <w:p w:rsidR="00720CEC" w:rsidRPr="00720CEC" w:rsidRDefault="00720CEC" w:rsidP="00720CEC"/>
    <w:p w:rsidR="0037374D" w:rsidRPr="00930DC9" w:rsidRDefault="009C249B" w:rsidP="009C249B">
      <w:pPr>
        <w:pStyle w:val="Prosttext"/>
        <w:numPr>
          <w:ilvl w:val="0"/>
          <w:numId w:val="6"/>
        </w:numPr>
        <w:rPr>
          <w:rFonts w:ascii="Calibri" w:hAnsi="Calibri" w:cs="Arial"/>
          <w:b/>
          <w:sz w:val="22"/>
          <w:szCs w:val="22"/>
        </w:rPr>
      </w:pPr>
      <w:r w:rsidRPr="00930DC9">
        <w:rPr>
          <w:rFonts w:ascii="Calibri" w:hAnsi="Calibri" w:cs="Arial"/>
          <w:b/>
          <w:sz w:val="22"/>
          <w:szCs w:val="22"/>
        </w:rPr>
        <w:t>Faktura musí být označena číslem projektu – CZ.06.4.59/0.0/</w:t>
      </w:r>
      <w:r w:rsidR="00FF5812" w:rsidRPr="00930DC9">
        <w:rPr>
          <w:rFonts w:ascii="Calibri" w:hAnsi="Calibri" w:cs="Arial"/>
          <w:b/>
          <w:sz w:val="22"/>
          <w:szCs w:val="22"/>
        </w:rPr>
        <w:t>0.0/</w:t>
      </w:r>
      <w:r w:rsidR="008F045A">
        <w:rPr>
          <w:rFonts w:ascii="Calibri" w:hAnsi="Calibri" w:cs="Arial"/>
          <w:b/>
          <w:sz w:val="22"/>
          <w:szCs w:val="22"/>
        </w:rPr>
        <w:t>16_076/0014913</w:t>
      </w:r>
    </w:p>
    <w:p w:rsidR="009C249B" w:rsidRPr="009C249B" w:rsidRDefault="009C249B" w:rsidP="009C249B">
      <w:pPr>
        <w:pStyle w:val="Prosttext"/>
        <w:rPr>
          <w:rFonts w:ascii="Calibri" w:hAnsi="Calibri" w:cs="Arial"/>
          <w:color w:val="FF0000"/>
          <w:sz w:val="22"/>
          <w:szCs w:val="22"/>
        </w:rPr>
      </w:pPr>
    </w:p>
    <w:p w:rsidR="0037374D" w:rsidRPr="00311F55" w:rsidRDefault="0037374D" w:rsidP="00EA48C9">
      <w:pPr>
        <w:pStyle w:val="Prosttext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 xml:space="preserve">Přílohou a součástí </w:t>
      </w:r>
      <w:r w:rsidR="00D3412A">
        <w:rPr>
          <w:rFonts w:ascii="Calibri" w:hAnsi="Calibri" w:cs="Arial"/>
          <w:sz w:val="22"/>
          <w:szCs w:val="22"/>
        </w:rPr>
        <w:t>faktury</w:t>
      </w:r>
      <w:r w:rsidRPr="00311F55">
        <w:rPr>
          <w:rFonts w:ascii="Calibri" w:hAnsi="Calibri" w:cs="Arial"/>
          <w:sz w:val="22"/>
          <w:szCs w:val="22"/>
        </w:rPr>
        <w:t xml:space="preserve"> musí být Kupujícím potvrzený předávací pro</w:t>
      </w:r>
      <w:r w:rsidR="00B5056A">
        <w:rPr>
          <w:rFonts w:ascii="Calibri" w:hAnsi="Calibri" w:cs="Arial"/>
          <w:sz w:val="22"/>
          <w:szCs w:val="22"/>
        </w:rPr>
        <w:t>tokol o předání a převzetí</w:t>
      </w:r>
      <w:r w:rsidRPr="00311F55">
        <w:rPr>
          <w:rFonts w:ascii="Calibri" w:hAnsi="Calibri" w:cs="Arial"/>
          <w:sz w:val="22"/>
          <w:szCs w:val="22"/>
        </w:rPr>
        <w:t xml:space="preserve"> Dodávky jako bezvadné, nebo Kupujícím potvrzený předávací protokol</w:t>
      </w:r>
      <w:r w:rsidR="00B5056A">
        <w:rPr>
          <w:rFonts w:ascii="Calibri" w:hAnsi="Calibri" w:cs="Arial"/>
          <w:sz w:val="22"/>
          <w:szCs w:val="22"/>
        </w:rPr>
        <w:t xml:space="preserve"> o předání a </w:t>
      </w:r>
      <w:r w:rsidR="00B5056A">
        <w:rPr>
          <w:rFonts w:ascii="Calibri" w:hAnsi="Calibri" w:cs="Arial"/>
          <w:sz w:val="22"/>
          <w:szCs w:val="22"/>
        </w:rPr>
        <w:lastRenderedPageBreak/>
        <w:t>převzetí</w:t>
      </w:r>
      <w:r w:rsidRPr="00311F55">
        <w:rPr>
          <w:rFonts w:ascii="Calibri" w:hAnsi="Calibri" w:cs="Arial"/>
          <w:sz w:val="22"/>
          <w:szCs w:val="22"/>
        </w:rPr>
        <w:t xml:space="preserve"> Dodávky a Kupujícím potvrzený doklad o odstranění </w:t>
      </w:r>
      <w:r w:rsidR="00B5056A">
        <w:rPr>
          <w:rFonts w:ascii="Calibri" w:hAnsi="Calibri" w:cs="Arial"/>
          <w:sz w:val="22"/>
          <w:szCs w:val="22"/>
        </w:rPr>
        <w:t xml:space="preserve">všech vad a nedodělků </w:t>
      </w:r>
      <w:r w:rsidRPr="00311F55">
        <w:rPr>
          <w:rFonts w:ascii="Calibri" w:hAnsi="Calibri" w:cs="Arial"/>
          <w:sz w:val="22"/>
          <w:szCs w:val="22"/>
        </w:rPr>
        <w:t xml:space="preserve">Dodávky uvedených v předávacím protokolu. </w:t>
      </w:r>
    </w:p>
    <w:p w:rsidR="009C249B" w:rsidRPr="00311F55" w:rsidRDefault="009C249B" w:rsidP="00EA48C9">
      <w:pPr>
        <w:pStyle w:val="Prosttext"/>
        <w:ind w:left="720"/>
        <w:jc w:val="both"/>
        <w:rPr>
          <w:rFonts w:ascii="Calibri" w:hAnsi="Calibri" w:cs="Arial"/>
          <w:sz w:val="22"/>
          <w:szCs w:val="22"/>
        </w:rPr>
      </w:pPr>
    </w:p>
    <w:p w:rsidR="0037374D" w:rsidRPr="00311F55" w:rsidRDefault="000B7577" w:rsidP="00EA48C9">
      <w:pPr>
        <w:pStyle w:val="Prosttext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 případě, že faktura</w:t>
      </w:r>
      <w:r w:rsidR="0037374D" w:rsidRPr="00311F55">
        <w:rPr>
          <w:rFonts w:ascii="Calibri" w:hAnsi="Calibri" w:cs="Arial"/>
          <w:sz w:val="22"/>
          <w:szCs w:val="22"/>
        </w:rPr>
        <w:t xml:space="preserve"> nebude mít odpovídající náležitosti stanovené v tomto článku</w:t>
      </w:r>
      <w:r w:rsidR="00CC7315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je Kupující oprávněn zaslat ji</w:t>
      </w:r>
      <w:r w:rsidR="0037374D" w:rsidRPr="00311F55">
        <w:rPr>
          <w:rFonts w:ascii="Calibri" w:hAnsi="Calibri" w:cs="Arial"/>
          <w:sz w:val="22"/>
          <w:szCs w:val="22"/>
        </w:rPr>
        <w:t xml:space="preserve"> ve lhůtě splatnosti zpět Prodávajícímu, aniž se dostane do prodlení se splatností – lhůta splatnosti počíná běžet znovu od </w:t>
      </w:r>
      <w:r>
        <w:rPr>
          <w:rFonts w:ascii="Calibri" w:hAnsi="Calibri" w:cs="Arial"/>
          <w:sz w:val="22"/>
          <w:szCs w:val="22"/>
        </w:rPr>
        <w:t xml:space="preserve">doručení </w:t>
      </w:r>
      <w:r w:rsidR="0048178C">
        <w:rPr>
          <w:rFonts w:ascii="Calibri" w:hAnsi="Calibri" w:cs="Arial"/>
          <w:sz w:val="22"/>
          <w:szCs w:val="22"/>
        </w:rPr>
        <w:t xml:space="preserve">nově vystavené </w:t>
      </w:r>
      <w:r>
        <w:rPr>
          <w:rFonts w:ascii="Calibri" w:hAnsi="Calibri" w:cs="Arial"/>
          <w:sz w:val="22"/>
          <w:szCs w:val="22"/>
        </w:rPr>
        <w:t>faktury</w:t>
      </w:r>
      <w:r w:rsidR="0037374D" w:rsidRPr="00311F55">
        <w:rPr>
          <w:rFonts w:ascii="Calibri" w:hAnsi="Calibri" w:cs="Arial"/>
          <w:sz w:val="22"/>
          <w:szCs w:val="22"/>
        </w:rPr>
        <w:t xml:space="preserve"> </w:t>
      </w:r>
      <w:r w:rsidR="00E01254" w:rsidRPr="00311F55">
        <w:rPr>
          <w:rFonts w:ascii="Calibri" w:hAnsi="Calibri" w:cs="Arial"/>
          <w:sz w:val="22"/>
          <w:szCs w:val="22"/>
        </w:rPr>
        <w:t>do sídla kupujícího</w:t>
      </w:r>
      <w:r w:rsidR="0037374D" w:rsidRPr="00311F55">
        <w:rPr>
          <w:rFonts w:ascii="Calibri" w:hAnsi="Calibri" w:cs="Arial"/>
          <w:sz w:val="22"/>
          <w:szCs w:val="22"/>
        </w:rPr>
        <w:t xml:space="preserve">. </w:t>
      </w:r>
    </w:p>
    <w:p w:rsidR="0037374D" w:rsidRPr="00311F55" w:rsidRDefault="0037374D" w:rsidP="00EA48C9">
      <w:pPr>
        <w:pStyle w:val="Prosttext"/>
        <w:ind w:left="720"/>
        <w:jc w:val="both"/>
        <w:rPr>
          <w:rFonts w:ascii="Calibri" w:hAnsi="Calibri" w:cs="Arial"/>
          <w:sz w:val="22"/>
          <w:szCs w:val="22"/>
        </w:rPr>
      </w:pPr>
    </w:p>
    <w:p w:rsidR="0037374D" w:rsidRDefault="0037374D" w:rsidP="00EA48C9">
      <w:pPr>
        <w:pStyle w:val="Prosttext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 xml:space="preserve">Splatnost </w:t>
      </w:r>
      <w:r w:rsidR="000B7577">
        <w:rPr>
          <w:rFonts w:ascii="Calibri" w:hAnsi="Calibri" w:cs="Arial"/>
          <w:sz w:val="22"/>
          <w:szCs w:val="22"/>
        </w:rPr>
        <w:t>faktury</w:t>
      </w:r>
      <w:r w:rsidRPr="00311F55">
        <w:rPr>
          <w:rFonts w:ascii="Calibri" w:hAnsi="Calibri" w:cs="Arial"/>
          <w:sz w:val="22"/>
          <w:szCs w:val="22"/>
        </w:rPr>
        <w:t xml:space="preserve"> je stanovena dohodou smluvních </w:t>
      </w:r>
      <w:r w:rsidRPr="005701A4">
        <w:rPr>
          <w:rFonts w:ascii="Calibri" w:hAnsi="Calibri" w:cs="Arial"/>
          <w:sz w:val="22"/>
          <w:szCs w:val="22"/>
        </w:rPr>
        <w:t xml:space="preserve">stran na </w:t>
      </w:r>
      <w:r w:rsidR="00AF62AB" w:rsidRPr="005701A4">
        <w:rPr>
          <w:rFonts w:ascii="Calibri" w:hAnsi="Calibri" w:cs="Arial"/>
          <w:sz w:val="22"/>
          <w:szCs w:val="22"/>
        </w:rPr>
        <w:t>14</w:t>
      </w:r>
      <w:r w:rsidR="00502E77" w:rsidRPr="005701A4">
        <w:rPr>
          <w:rFonts w:ascii="Calibri" w:hAnsi="Calibri" w:cs="Arial"/>
          <w:sz w:val="22"/>
          <w:szCs w:val="22"/>
        </w:rPr>
        <w:t xml:space="preserve"> </w:t>
      </w:r>
      <w:r w:rsidR="00610FBF" w:rsidRPr="005701A4">
        <w:rPr>
          <w:rFonts w:ascii="Calibri" w:hAnsi="Calibri" w:cs="Arial"/>
          <w:sz w:val="22"/>
          <w:szCs w:val="22"/>
        </w:rPr>
        <w:t xml:space="preserve">kalendářních </w:t>
      </w:r>
      <w:r w:rsidRPr="003547B7">
        <w:rPr>
          <w:rFonts w:ascii="Calibri" w:hAnsi="Calibri" w:cs="Arial"/>
          <w:sz w:val="22"/>
          <w:szCs w:val="22"/>
        </w:rPr>
        <w:t>dnů</w:t>
      </w:r>
      <w:r w:rsidRPr="00311F55">
        <w:rPr>
          <w:rFonts w:ascii="Calibri" w:hAnsi="Calibri" w:cs="Arial"/>
          <w:sz w:val="22"/>
          <w:szCs w:val="22"/>
        </w:rPr>
        <w:t xml:space="preserve"> od okamžiku je</w:t>
      </w:r>
      <w:r w:rsidR="000B7577">
        <w:rPr>
          <w:rFonts w:ascii="Calibri" w:hAnsi="Calibri" w:cs="Arial"/>
          <w:sz w:val="22"/>
          <w:szCs w:val="22"/>
        </w:rPr>
        <w:t>jího</w:t>
      </w:r>
      <w:r w:rsidRPr="00311F55">
        <w:rPr>
          <w:rFonts w:ascii="Calibri" w:hAnsi="Calibri" w:cs="Arial"/>
          <w:sz w:val="22"/>
          <w:szCs w:val="22"/>
        </w:rPr>
        <w:t xml:space="preserve"> doručení </w:t>
      </w:r>
      <w:r w:rsidR="00E01254" w:rsidRPr="00311F55">
        <w:rPr>
          <w:rFonts w:ascii="Calibri" w:hAnsi="Calibri" w:cs="Arial"/>
          <w:sz w:val="22"/>
          <w:szCs w:val="22"/>
        </w:rPr>
        <w:t>do sídla Kupujícího</w:t>
      </w:r>
      <w:r w:rsidRPr="00311F55">
        <w:rPr>
          <w:rFonts w:ascii="Calibri" w:hAnsi="Calibri" w:cs="Arial"/>
          <w:sz w:val="22"/>
          <w:szCs w:val="22"/>
        </w:rPr>
        <w:t>. Kupní cena se považuje za uhrazenou okamžikem odepsání příslušné částky z účtu Kupujícího.</w:t>
      </w:r>
    </w:p>
    <w:p w:rsidR="00166842" w:rsidRDefault="00166842" w:rsidP="00166842">
      <w:pPr>
        <w:pStyle w:val="Odstavecseseznamem"/>
        <w:rPr>
          <w:rFonts w:ascii="Calibri" w:hAnsi="Calibri" w:cs="Arial"/>
          <w:sz w:val="22"/>
          <w:szCs w:val="22"/>
        </w:rPr>
      </w:pPr>
    </w:p>
    <w:p w:rsidR="00166842" w:rsidRPr="00D00877" w:rsidRDefault="00166842" w:rsidP="00166842">
      <w:pPr>
        <w:pStyle w:val="Odstavecseseznamem1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Kupující neposkytuje zálohy.</w:t>
      </w:r>
    </w:p>
    <w:p w:rsidR="00166842" w:rsidRPr="00311F55" w:rsidRDefault="00166842" w:rsidP="00166842">
      <w:pPr>
        <w:pStyle w:val="Prosttext"/>
        <w:ind w:left="360"/>
        <w:jc w:val="both"/>
        <w:rPr>
          <w:rFonts w:ascii="Calibri" w:hAnsi="Calibri" w:cs="Arial"/>
          <w:sz w:val="22"/>
          <w:szCs w:val="22"/>
        </w:rPr>
      </w:pPr>
    </w:p>
    <w:p w:rsidR="0037374D" w:rsidRPr="00311F55" w:rsidRDefault="0023748A" w:rsidP="00EA48C9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Čl. V</w:t>
      </w:r>
    </w:p>
    <w:p w:rsidR="0037374D" w:rsidRPr="00311F55" w:rsidRDefault="0037374D" w:rsidP="00EA48C9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  <w:r w:rsidRPr="00311F55">
        <w:rPr>
          <w:rFonts w:ascii="Calibri" w:hAnsi="Calibri" w:cs="Arial"/>
          <w:color w:val="auto"/>
          <w:sz w:val="22"/>
          <w:szCs w:val="22"/>
        </w:rPr>
        <w:t>Ostatní ujednání</w:t>
      </w:r>
    </w:p>
    <w:p w:rsidR="0037374D" w:rsidRPr="00311F55" w:rsidRDefault="0037374D" w:rsidP="00222B07">
      <w:pPr>
        <w:pStyle w:val="Prosttext"/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1F0B74" w:rsidRPr="005D3518" w:rsidRDefault="001F0B74" w:rsidP="005D3518">
      <w:pPr>
        <w:pStyle w:val="Odstavecseseznamem1"/>
        <w:spacing w:after="0" w:line="240" w:lineRule="auto"/>
        <w:jc w:val="both"/>
        <w:rPr>
          <w:rFonts w:cs="Arial"/>
        </w:rPr>
      </w:pPr>
    </w:p>
    <w:p w:rsidR="0037374D" w:rsidRPr="00F571B3" w:rsidRDefault="0037374D" w:rsidP="00EA48C9">
      <w:pPr>
        <w:pStyle w:val="Odstavecseseznamem1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F571B3">
        <w:rPr>
          <w:rFonts w:cs="Arial"/>
        </w:rPr>
        <w:t xml:space="preserve">V případě, že bude Prodávající plnit předmět této </w:t>
      </w:r>
      <w:r w:rsidR="00766727" w:rsidRPr="00F571B3">
        <w:rPr>
          <w:rFonts w:cs="Arial"/>
        </w:rPr>
        <w:t>Smlouvy prostřednictvím pod</w:t>
      </w:r>
      <w:r w:rsidRPr="00F571B3">
        <w:rPr>
          <w:rFonts w:cs="Arial"/>
        </w:rPr>
        <w:t>dodavatele, odpovídá Kupujícímu, jakoby plnil sám.</w:t>
      </w:r>
    </w:p>
    <w:p w:rsidR="0037374D" w:rsidRPr="00F571B3" w:rsidRDefault="0037374D" w:rsidP="00EA48C9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</w:p>
    <w:p w:rsidR="0037374D" w:rsidRPr="00311F55" w:rsidRDefault="0037374D" w:rsidP="00EA48C9">
      <w:pPr>
        <w:pStyle w:val="Prosttext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Kupující prohlašuje, že je jeho j</w:t>
      </w:r>
      <w:r w:rsidR="00610FBF">
        <w:rPr>
          <w:rFonts w:ascii="Calibri" w:hAnsi="Calibri" w:cs="Arial"/>
          <w:sz w:val="22"/>
          <w:szCs w:val="22"/>
        </w:rPr>
        <w:t>ménem oprávněn převzít Dodávku,</w:t>
      </w:r>
      <w:r w:rsidRPr="00311F55">
        <w:rPr>
          <w:rFonts w:ascii="Calibri" w:hAnsi="Calibri" w:cs="Arial"/>
          <w:sz w:val="22"/>
          <w:szCs w:val="22"/>
        </w:rPr>
        <w:t xml:space="preserve"> podepsat předávací protokoly a jednat ve věcech této smlouvy, jakož i poskytnout potřebnou součinnost</w:t>
      </w:r>
      <w:r w:rsidR="00DC292D">
        <w:rPr>
          <w:rFonts w:ascii="Calibri" w:hAnsi="Calibri" w:cs="Arial"/>
          <w:sz w:val="22"/>
          <w:szCs w:val="22"/>
        </w:rPr>
        <w:t>:</w:t>
      </w:r>
      <w:r w:rsidRPr="00311F55">
        <w:rPr>
          <w:rFonts w:ascii="Calibri" w:hAnsi="Calibri" w:cs="Arial"/>
          <w:sz w:val="22"/>
          <w:szCs w:val="22"/>
        </w:rPr>
        <w:t xml:space="preserve"> </w:t>
      </w:r>
      <w:r w:rsidRPr="00311F55">
        <w:rPr>
          <w:rFonts w:ascii="Calibri" w:hAnsi="Calibri" w:cs="Arial"/>
          <w:i/>
          <w:sz w:val="22"/>
          <w:szCs w:val="22"/>
          <w:highlight w:val="yellow"/>
        </w:rPr>
        <w:t>(kupující doplní při podpisu smlouvy)</w:t>
      </w:r>
      <w:r w:rsidRPr="00311F55">
        <w:rPr>
          <w:rFonts w:ascii="Calibri" w:hAnsi="Calibri" w:cs="Arial"/>
          <w:sz w:val="22"/>
          <w:szCs w:val="22"/>
        </w:rPr>
        <w:t>, tel:</w:t>
      </w:r>
      <w:r w:rsidR="00BE0547">
        <w:rPr>
          <w:rFonts w:ascii="Calibri" w:hAnsi="Calibri" w:cs="Arial"/>
          <w:sz w:val="22"/>
          <w:szCs w:val="22"/>
        </w:rPr>
        <w:t xml:space="preserve"> </w:t>
      </w:r>
      <w:r w:rsidRPr="00311F55">
        <w:rPr>
          <w:rFonts w:ascii="Calibri" w:hAnsi="Calibri" w:cs="Arial"/>
          <w:i/>
          <w:sz w:val="22"/>
          <w:szCs w:val="22"/>
          <w:highlight w:val="yellow"/>
        </w:rPr>
        <w:t>(kupující doplní při podpisu smlouvy)</w:t>
      </w:r>
      <w:r w:rsidRPr="00311F55">
        <w:rPr>
          <w:rFonts w:ascii="Calibri" w:hAnsi="Calibri" w:cs="Arial"/>
          <w:i/>
          <w:sz w:val="22"/>
          <w:szCs w:val="22"/>
        </w:rPr>
        <w:t>,</w:t>
      </w:r>
      <w:r w:rsidRPr="00311F55">
        <w:rPr>
          <w:rFonts w:ascii="Calibri" w:hAnsi="Calibri" w:cs="Arial"/>
          <w:sz w:val="22"/>
          <w:szCs w:val="22"/>
        </w:rPr>
        <w:t xml:space="preserve"> e-mail: </w:t>
      </w:r>
      <w:r w:rsidR="00AB5459" w:rsidRPr="00311F55">
        <w:rPr>
          <w:rFonts w:ascii="Calibri" w:hAnsi="Calibri" w:cs="Arial"/>
          <w:i/>
          <w:sz w:val="22"/>
          <w:szCs w:val="22"/>
          <w:highlight w:val="yellow"/>
        </w:rPr>
        <w:t>(kupující doplní při podpisu smlouvy)</w:t>
      </w:r>
      <w:r w:rsidR="00AB5459" w:rsidRPr="00311F55">
        <w:rPr>
          <w:rFonts w:ascii="Calibri" w:hAnsi="Calibri" w:cs="Arial"/>
          <w:i/>
          <w:sz w:val="22"/>
          <w:szCs w:val="22"/>
        </w:rPr>
        <w:t>,</w:t>
      </w:r>
    </w:p>
    <w:p w:rsidR="0037374D" w:rsidRPr="00311F55" w:rsidRDefault="0037374D" w:rsidP="00EA48C9">
      <w:pPr>
        <w:pStyle w:val="Prosttext"/>
        <w:ind w:left="720"/>
        <w:jc w:val="both"/>
        <w:rPr>
          <w:rFonts w:ascii="Calibri" w:hAnsi="Calibri" w:cs="Arial"/>
          <w:sz w:val="22"/>
          <w:szCs w:val="22"/>
        </w:rPr>
      </w:pPr>
    </w:p>
    <w:p w:rsidR="0037374D" w:rsidRPr="00311F55" w:rsidRDefault="00610FBF" w:rsidP="00EA48C9">
      <w:pPr>
        <w:pStyle w:val="Prosttext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="0037374D" w:rsidRPr="00311F55">
        <w:rPr>
          <w:rFonts w:ascii="Calibri" w:hAnsi="Calibri" w:cs="Arial"/>
          <w:sz w:val="22"/>
          <w:szCs w:val="22"/>
        </w:rPr>
        <w:t xml:space="preserve"> prohlašuje, že je jeho jménem </w:t>
      </w:r>
      <w:r>
        <w:rPr>
          <w:rFonts w:ascii="Calibri" w:hAnsi="Calibri" w:cs="Arial"/>
          <w:sz w:val="22"/>
          <w:szCs w:val="22"/>
        </w:rPr>
        <w:t xml:space="preserve">oprávněn </w:t>
      </w:r>
      <w:r w:rsidR="0037374D" w:rsidRPr="00311F55">
        <w:rPr>
          <w:rFonts w:ascii="Calibri" w:hAnsi="Calibri" w:cs="Arial"/>
          <w:sz w:val="22"/>
          <w:szCs w:val="22"/>
        </w:rPr>
        <w:t xml:space="preserve">podepsat předávací protokoly a jednat ve věcech této smlouvy, jakož i poskytnout potřebnou součinnost </w:t>
      </w:r>
      <w:r w:rsidR="0034613F" w:rsidRPr="0034613F">
        <w:rPr>
          <w:rFonts w:ascii="Calibri" w:hAnsi="Calibri" w:cs="Arial"/>
          <w:sz w:val="22"/>
          <w:szCs w:val="22"/>
          <w:highlight w:val="yellow"/>
        </w:rPr>
        <w:t>…………………</w:t>
      </w:r>
      <w:r w:rsidR="0034613F">
        <w:rPr>
          <w:rFonts w:ascii="Calibri" w:hAnsi="Calibri" w:cs="Arial"/>
          <w:sz w:val="22"/>
          <w:szCs w:val="22"/>
        </w:rPr>
        <w:t>, tel:</w:t>
      </w:r>
      <w:r w:rsidR="0037374D" w:rsidRPr="00311F55">
        <w:rPr>
          <w:rFonts w:ascii="Calibri" w:hAnsi="Calibri" w:cs="Arial"/>
          <w:sz w:val="22"/>
          <w:szCs w:val="22"/>
        </w:rPr>
        <w:t xml:space="preserve"> </w:t>
      </w:r>
      <w:r w:rsidR="0034613F" w:rsidRPr="0034613F">
        <w:rPr>
          <w:rFonts w:ascii="Calibri" w:hAnsi="Calibri" w:cs="Arial"/>
          <w:sz w:val="22"/>
          <w:szCs w:val="22"/>
          <w:highlight w:val="yellow"/>
        </w:rPr>
        <w:t>…………….</w:t>
      </w:r>
      <w:r w:rsidR="0037374D" w:rsidRPr="00311F55">
        <w:rPr>
          <w:rFonts w:ascii="Calibri" w:hAnsi="Calibri" w:cs="Arial"/>
          <w:sz w:val="22"/>
          <w:szCs w:val="22"/>
        </w:rPr>
        <w:t xml:space="preserve">, e-mail: </w:t>
      </w:r>
      <w:r w:rsidR="0034613F" w:rsidRPr="0034613F">
        <w:rPr>
          <w:rFonts w:ascii="Calibri" w:hAnsi="Calibri" w:cs="Arial"/>
          <w:sz w:val="22"/>
          <w:szCs w:val="22"/>
          <w:highlight w:val="yellow"/>
        </w:rPr>
        <w:t>……………..</w:t>
      </w:r>
      <w:r w:rsidR="0037374D" w:rsidRPr="0034613F">
        <w:rPr>
          <w:rFonts w:ascii="Calibri" w:hAnsi="Calibri" w:cs="Arial"/>
          <w:sz w:val="22"/>
          <w:szCs w:val="22"/>
          <w:highlight w:val="yellow"/>
        </w:rPr>
        <w:t>.</w:t>
      </w:r>
    </w:p>
    <w:p w:rsidR="0037374D" w:rsidRPr="00311F55" w:rsidRDefault="0037374D" w:rsidP="00EA48C9">
      <w:pPr>
        <w:spacing w:after="0" w:line="240" w:lineRule="auto"/>
        <w:jc w:val="both"/>
        <w:rPr>
          <w:rFonts w:cs="Arial"/>
        </w:rPr>
      </w:pPr>
    </w:p>
    <w:p w:rsidR="0037374D" w:rsidRPr="00311F55" w:rsidRDefault="0037374D" w:rsidP="00EA48C9">
      <w:pPr>
        <w:pStyle w:val="Prosttext"/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Pro případ, že dojde ke změně kteréhokoli z</w:t>
      </w:r>
      <w:r w:rsidR="00E107CB">
        <w:rPr>
          <w:rFonts w:ascii="Calibri" w:hAnsi="Calibri" w:cs="Arial"/>
          <w:sz w:val="22"/>
          <w:szCs w:val="22"/>
        </w:rPr>
        <w:t xml:space="preserve"> kontaktních </w:t>
      </w:r>
      <w:r w:rsidR="009808D2">
        <w:rPr>
          <w:rFonts w:ascii="Calibri" w:hAnsi="Calibri" w:cs="Arial"/>
          <w:sz w:val="22"/>
          <w:szCs w:val="22"/>
        </w:rPr>
        <w:t>údajů uvedených v hlavičce s</w:t>
      </w:r>
      <w:r w:rsidRPr="00311F55">
        <w:rPr>
          <w:rFonts w:ascii="Calibri" w:hAnsi="Calibri" w:cs="Arial"/>
          <w:sz w:val="22"/>
          <w:szCs w:val="22"/>
        </w:rPr>
        <w:t>mlouvy, nebo ve věci osob uvedených v tomto článku, je smluvní strana, u které daná změna nastala, povinna informovat o ní druhou smluvní stranu, a to průkazným způsobem (formou doporučeného dopisu, nebo elektronicky e</w:t>
      </w:r>
      <w:r w:rsidR="00345CFE">
        <w:rPr>
          <w:rFonts w:ascii="Calibri" w:hAnsi="Calibri" w:cs="Arial"/>
          <w:sz w:val="22"/>
          <w:szCs w:val="22"/>
        </w:rPr>
        <w:t>-</w:t>
      </w:r>
      <w:r w:rsidRPr="00311F55">
        <w:rPr>
          <w:rFonts w:ascii="Calibri" w:hAnsi="Calibri" w:cs="Arial"/>
          <w:sz w:val="22"/>
          <w:szCs w:val="22"/>
        </w:rPr>
        <w:t>mailem, jehož přečtení musí potvrdit druhá smluvní strana), a to bez zbytečného odkladu. V případě, že z důvodu nedodržení nebo porušení této povinnosti dojde ke škodě, zavazuje se strana, která škodu způsobila, tuto nahradit v plné výši.</w:t>
      </w:r>
    </w:p>
    <w:p w:rsidR="0037374D" w:rsidRPr="00311F55" w:rsidRDefault="0037374D" w:rsidP="00EA48C9">
      <w:pPr>
        <w:pStyle w:val="Prosttext"/>
        <w:ind w:left="720"/>
        <w:jc w:val="both"/>
        <w:rPr>
          <w:rFonts w:ascii="Calibri" w:hAnsi="Calibri" w:cs="Arial"/>
          <w:sz w:val="22"/>
          <w:szCs w:val="22"/>
        </w:rPr>
      </w:pPr>
    </w:p>
    <w:p w:rsidR="0037374D" w:rsidRPr="00311F55" w:rsidRDefault="0037374D" w:rsidP="00EA48C9">
      <w:pPr>
        <w:pStyle w:val="Prosttext"/>
        <w:numPr>
          <w:ilvl w:val="0"/>
          <w:numId w:val="7"/>
        </w:num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Uvádí-li tato Smlouva „(</w:t>
      </w:r>
      <w:r w:rsidRPr="00311F55">
        <w:rPr>
          <w:rFonts w:ascii="Calibri" w:hAnsi="Calibri" w:cs="Arial"/>
          <w:i/>
          <w:sz w:val="22"/>
          <w:szCs w:val="22"/>
        </w:rPr>
        <w:t>ne) dohodnou–</w:t>
      </w:r>
      <w:proofErr w:type="spellStart"/>
      <w:r w:rsidRPr="00311F55">
        <w:rPr>
          <w:rFonts w:ascii="Calibri" w:hAnsi="Calibri" w:cs="Arial"/>
          <w:i/>
          <w:sz w:val="22"/>
          <w:szCs w:val="22"/>
        </w:rPr>
        <w:t>li</w:t>
      </w:r>
      <w:proofErr w:type="spellEnd"/>
      <w:r w:rsidRPr="00311F55">
        <w:rPr>
          <w:rFonts w:ascii="Calibri" w:hAnsi="Calibri" w:cs="Arial"/>
          <w:i/>
          <w:sz w:val="22"/>
          <w:szCs w:val="22"/>
        </w:rPr>
        <w:t xml:space="preserve"> se smluvní strany jinak“</w:t>
      </w:r>
      <w:r w:rsidRPr="00311F55">
        <w:rPr>
          <w:rFonts w:ascii="Calibri" w:hAnsi="Calibri" w:cs="Arial"/>
          <w:sz w:val="22"/>
          <w:szCs w:val="22"/>
        </w:rPr>
        <w:t xml:space="preserve">, jsou v těchto případech oprávněny jednat osoby uvedené v tomto článku </w:t>
      </w:r>
      <w:r w:rsidR="00E107CB">
        <w:rPr>
          <w:rFonts w:ascii="Calibri" w:hAnsi="Calibri" w:cs="Arial"/>
          <w:sz w:val="22"/>
          <w:szCs w:val="22"/>
        </w:rPr>
        <w:t>v odst. 3. a 4</w:t>
      </w:r>
      <w:r w:rsidRPr="00311F55">
        <w:rPr>
          <w:rFonts w:ascii="Calibri" w:hAnsi="Calibri" w:cs="Arial"/>
          <w:sz w:val="22"/>
          <w:szCs w:val="22"/>
        </w:rPr>
        <w:t>. K dohodě postačí zápis z jednání těchto</w:t>
      </w:r>
      <w:r w:rsidR="00E107CB">
        <w:rPr>
          <w:rFonts w:ascii="Calibri" w:hAnsi="Calibri" w:cs="Arial"/>
          <w:sz w:val="22"/>
          <w:szCs w:val="22"/>
        </w:rPr>
        <w:t xml:space="preserve"> osob, podepsaný oběma osobami </w:t>
      </w:r>
      <w:r w:rsidRPr="00311F55">
        <w:rPr>
          <w:rFonts w:ascii="Calibri" w:hAnsi="Calibri" w:cs="Arial"/>
          <w:sz w:val="22"/>
          <w:szCs w:val="22"/>
        </w:rPr>
        <w:t>nebo dohoda prostřednictvím e</w:t>
      </w:r>
      <w:r w:rsidR="00345CFE">
        <w:rPr>
          <w:rFonts w:ascii="Calibri" w:hAnsi="Calibri" w:cs="Arial"/>
          <w:sz w:val="22"/>
          <w:szCs w:val="22"/>
        </w:rPr>
        <w:t>-</w:t>
      </w:r>
      <w:r w:rsidRPr="00311F55">
        <w:rPr>
          <w:rFonts w:ascii="Calibri" w:hAnsi="Calibri" w:cs="Arial"/>
          <w:sz w:val="22"/>
          <w:szCs w:val="22"/>
        </w:rPr>
        <w:t>mailu, kdy pro platnost takové dohody je třeba potvrzení e</w:t>
      </w:r>
      <w:r w:rsidR="00345CFE">
        <w:rPr>
          <w:rFonts w:ascii="Calibri" w:hAnsi="Calibri" w:cs="Arial"/>
          <w:sz w:val="22"/>
          <w:szCs w:val="22"/>
        </w:rPr>
        <w:t>-</w:t>
      </w:r>
      <w:r w:rsidRPr="00311F55">
        <w:rPr>
          <w:rFonts w:ascii="Calibri" w:hAnsi="Calibri" w:cs="Arial"/>
          <w:sz w:val="22"/>
          <w:szCs w:val="22"/>
        </w:rPr>
        <w:t xml:space="preserve">mailu druhou smluvní stranou. </w:t>
      </w:r>
    </w:p>
    <w:p w:rsidR="0037374D" w:rsidRPr="00311F55" w:rsidRDefault="0037374D" w:rsidP="00EA48C9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</w:p>
    <w:p w:rsidR="0037374D" w:rsidRPr="00311F55" w:rsidRDefault="0037374D" w:rsidP="00EA48C9">
      <w:pPr>
        <w:pStyle w:val="Odstavecseseznamem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A7403C">
        <w:rPr>
          <w:rFonts w:cs="Arial"/>
        </w:rPr>
        <w:t>Prodávající si je vědom, že je povinen spolupůsobit při v</w:t>
      </w:r>
      <w:r w:rsidR="00CC443A" w:rsidRPr="00A7403C">
        <w:rPr>
          <w:rFonts w:cs="Arial"/>
        </w:rPr>
        <w:t xml:space="preserve">ýkonu finanční kontroly dle § 2 </w:t>
      </w:r>
      <w:r w:rsidR="00E627C8" w:rsidRPr="00A7403C">
        <w:rPr>
          <w:rFonts w:cs="Arial"/>
        </w:rPr>
        <w:t xml:space="preserve">písm. </w:t>
      </w:r>
      <w:r w:rsidRPr="00A7403C">
        <w:rPr>
          <w:rFonts w:cs="Arial"/>
        </w:rPr>
        <w:t>e) zákona č. 320/2001 Sb., o finanční kontrole</w:t>
      </w:r>
      <w:r w:rsidR="00E107CB" w:rsidRPr="00A7403C">
        <w:rPr>
          <w:rFonts w:cs="Arial"/>
        </w:rPr>
        <w:t>, ve znění pozdějších předpisů</w:t>
      </w:r>
      <w:r w:rsidRPr="00A7403C">
        <w:rPr>
          <w:rFonts w:cs="Arial"/>
        </w:rPr>
        <w:t xml:space="preserve"> a poskytnout v tomto ohledu </w:t>
      </w:r>
      <w:r w:rsidR="00E107CB" w:rsidRPr="00A7403C">
        <w:rPr>
          <w:rFonts w:cs="Arial"/>
        </w:rPr>
        <w:t xml:space="preserve">jak </w:t>
      </w:r>
      <w:r w:rsidRPr="00A7403C">
        <w:rPr>
          <w:rFonts w:cs="Arial"/>
        </w:rPr>
        <w:t>Kupujícímu, tak i příslušným kontrolním orgánům veškerou potřebnou součinnost.</w:t>
      </w:r>
      <w:r w:rsidR="00470739" w:rsidRPr="00A7403C">
        <w:rPr>
          <w:rFonts w:cs="Arial"/>
        </w:rPr>
        <w:t xml:space="preserve"> Zároveň se Prodávající zavazuje k archivaci veškerých písemných dokladů týkajících se veřejné zakázky uvedené v čl. I odst. 2 této smlouvy po dobu </w:t>
      </w:r>
      <w:r w:rsidR="00342EEB" w:rsidRPr="00A7403C">
        <w:rPr>
          <w:rFonts w:cs="Arial"/>
        </w:rPr>
        <w:t>10</w:t>
      </w:r>
      <w:r w:rsidR="00470739" w:rsidRPr="00A7403C">
        <w:rPr>
          <w:rFonts w:cs="Arial"/>
        </w:rPr>
        <w:t xml:space="preserve"> let</w:t>
      </w:r>
      <w:r w:rsidR="00470739">
        <w:rPr>
          <w:rFonts w:cs="Arial"/>
        </w:rPr>
        <w:t>.</w:t>
      </w:r>
    </w:p>
    <w:p w:rsidR="0037374D" w:rsidRPr="00311F55" w:rsidRDefault="0037374D" w:rsidP="00EA48C9">
      <w:pPr>
        <w:pStyle w:val="Odstavecseseznamem1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</w:p>
    <w:p w:rsidR="00EA48C9" w:rsidRDefault="00EA48C9" w:rsidP="00D64E19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highlight w:val="yellow"/>
        </w:rPr>
      </w:pPr>
    </w:p>
    <w:p w:rsidR="003A3441" w:rsidRPr="00311F55" w:rsidRDefault="003A3441" w:rsidP="00D64E19">
      <w:pPr>
        <w:pStyle w:val="Odstavecseseznamem1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highlight w:val="yellow"/>
        </w:rPr>
      </w:pPr>
    </w:p>
    <w:p w:rsidR="0037374D" w:rsidRPr="00311F55" w:rsidRDefault="0023748A" w:rsidP="00EA48C9">
      <w:pPr>
        <w:pStyle w:val="Odstavecseseznamem1"/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Čl. VI</w:t>
      </w:r>
    </w:p>
    <w:p w:rsidR="0037374D" w:rsidRPr="00311F55" w:rsidRDefault="0037374D" w:rsidP="00EA48C9">
      <w:pPr>
        <w:pStyle w:val="Odstavecseseznamem1"/>
        <w:spacing w:line="240" w:lineRule="auto"/>
        <w:jc w:val="center"/>
        <w:rPr>
          <w:rFonts w:cs="Arial"/>
          <w:b/>
        </w:rPr>
      </w:pPr>
      <w:r w:rsidRPr="00311F55">
        <w:rPr>
          <w:rFonts w:cs="Arial"/>
          <w:b/>
        </w:rPr>
        <w:t>Záruční podmínky a servis</w:t>
      </w:r>
    </w:p>
    <w:p w:rsidR="0037374D" w:rsidRPr="00311F55" w:rsidRDefault="0037374D" w:rsidP="00EA48C9">
      <w:pPr>
        <w:pStyle w:val="Odstavecseseznamem1"/>
        <w:spacing w:line="240" w:lineRule="auto"/>
        <w:rPr>
          <w:rFonts w:cs="Arial"/>
        </w:rPr>
      </w:pPr>
    </w:p>
    <w:p w:rsidR="0037374D" w:rsidRPr="00311F55" w:rsidRDefault="00DE52E0" w:rsidP="00723E69">
      <w:pPr>
        <w:pStyle w:val="Odstavecseseznamem1"/>
        <w:numPr>
          <w:ilvl w:val="0"/>
          <w:numId w:val="1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Na dodané zboží poskytuje </w:t>
      </w:r>
      <w:r w:rsidRPr="00CB6BD1">
        <w:rPr>
          <w:rFonts w:cs="Arial"/>
        </w:rPr>
        <w:t>P</w:t>
      </w:r>
      <w:r w:rsidR="0037374D" w:rsidRPr="00CB6BD1">
        <w:rPr>
          <w:rFonts w:cs="Arial"/>
        </w:rPr>
        <w:t xml:space="preserve">rodávající </w:t>
      </w:r>
      <w:r w:rsidR="00213868" w:rsidRPr="00CB6BD1">
        <w:rPr>
          <w:rFonts w:cs="Arial"/>
        </w:rPr>
        <w:t xml:space="preserve">minimální </w:t>
      </w:r>
      <w:r w:rsidR="0037374D" w:rsidRPr="00CB6BD1">
        <w:rPr>
          <w:rFonts w:cs="Arial"/>
        </w:rPr>
        <w:t xml:space="preserve">záruční dobu </w:t>
      </w:r>
      <w:r w:rsidR="00DD62F6" w:rsidRPr="00CB6BD1">
        <w:rPr>
          <w:rFonts w:cs="Arial"/>
        </w:rPr>
        <w:t>24</w:t>
      </w:r>
      <w:r w:rsidR="0037374D" w:rsidRPr="00CB6BD1">
        <w:rPr>
          <w:rFonts w:cs="Arial"/>
        </w:rPr>
        <w:t xml:space="preserve"> měsíců</w:t>
      </w:r>
      <w:r w:rsidR="009808D2" w:rsidRPr="00CB6BD1">
        <w:rPr>
          <w:rFonts w:cs="Arial"/>
        </w:rPr>
        <w:t>.</w:t>
      </w:r>
      <w:r w:rsidR="00E82EC9" w:rsidRPr="00CB6BD1">
        <w:rPr>
          <w:rFonts w:cs="Arial"/>
        </w:rPr>
        <w:t xml:space="preserve"> </w:t>
      </w:r>
      <w:r w:rsidR="009808D2" w:rsidRPr="00CB6BD1">
        <w:rPr>
          <w:rFonts w:cs="Arial"/>
        </w:rPr>
        <w:t xml:space="preserve"> </w:t>
      </w:r>
      <w:r w:rsidR="009808D2">
        <w:rPr>
          <w:rFonts w:cs="Arial"/>
        </w:rPr>
        <w:t>Záruční doba</w:t>
      </w:r>
      <w:r w:rsidR="0037374D" w:rsidRPr="00311F55">
        <w:rPr>
          <w:rFonts w:cs="Arial"/>
        </w:rPr>
        <w:t xml:space="preserve"> počíná běžet od okamžiku podpisu předávacího protokolu.</w:t>
      </w:r>
    </w:p>
    <w:p w:rsidR="0037374D" w:rsidRPr="00311F55" w:rsidRDefault="0037374D" w:rsidP="00EA48C9">
      <w:pPr>
        <w:pStyle w:val="Odstavecseseznamem1"/>
        <w:spacing w:line="240" w:lineRule="auto"/>
        <w:rPr>
          <w:rFonts w:cs="Arial"/>
        </w:rPr>
      </w:pPr>
    </w:p>
    <w:p w:rsidR="003D13F7" w:rsidRDefault="003D13F7" w:rsidP="00EA48C9">
      <w:pPr>
        <w:pStyle w:val="Odstavecseseznamem1"/>
        <w:numPr>
          <w:ilvl w:val="0"/>
          <w:numId w:val="1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V případě, že kupující převezme zboží s vadami,</w:t>
      </w:r>
      <w:r w:rsidR="00177DB1">
        <w:rPr>
          <w:rFonts w:cs="Arial"/>
        </w:rPr>
        <w:t xml:space="preserve"> uvedená</w:t>
      </w:r>
      <w:r>
        <w:rPr>
          <w:rFonts w:cs="Arial"/>
        </w:rPr>
        <w:t xml:space="preserve"> záruční doba se prodlouží o dobu od převzetí zboží s vadami do odstranění poslední vady zjištěné při předání a převzetí zboží.</w:t>
      </w:r>
      <w:r w:rsidR="00C55A8F">
        <w:rPr>
          <w:rFonts w:cs="Arial"/>
        </w:rPr>
        <w:t xml:space="preserve"> Záruční doba neběží ode dne uplatnění vady, na niž se vztahuje záruka za jakost, do doby odstranění této vady</w:t>
      </w:r>
      <w:r w:rsidR="00593B63">
        <w:rPr>
          <w:rFonts w:cs="Arial"/>
        </w:rPr>
        <w:t>.</w:t>
      </w:r>
    </w:p>
    <w:p w:rsidR="003D13F7" w:rsidRDefault="003D13F7" w:rsidP="00342EEB">
      <w:pPr>
        <w:pStyle w:val="Odstavecseseznamem1"/>
        <w:spacing w:line="240" w:lineRule="auto"/>
        <w:rPr>
          <w:rFonts w:cs="Arial"/>
        </w:rPr>
      </w:pPr>
    </w:p>
    <w:p w:rsidR="0037374D" w:rsidRPr="00311F55" w:rsidRDefault="00C55029" w:rsidP="00EA48C9">
      <w:pPr>
        <w:pStyle w:val="Odstavecseseznamem1"/>
        <w:numPr>
          <w:ilvl w:val="0"/>
          <w:numId w:val="1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V průběhu </w:t>
      </w:r>
      <w:r w:rsidR="0037374D" w:rsidRPr="00311F55">
        <w:rPr>
          <w:rFonts w:cs="Arial"/>
        </w:rPr>
        <w:t xml:space="preserve">záruční </w:t>
      </w:r>
      <w:r>
        <w:rPr>
          <w:rFonts w:cs="Arial"/>
        </w:rPr>
        <w:t>doby</w:t>
      </w:r>
      <w:r w:rsidR="0037374D" w:rsidRPr="00311F55">
        <w:rPr>
          <w:rFonts w:cs="Arial"/>
        </w:rPr>
        <w:t xml:space="preserve"> se prodávající zavazuje poskytovat kupujícímu bezplatný servis na dodaný předmět smlouvy včetně dodání potřebných náhradních dílů. </w:t>
      </w:r>
      <w:r w:rsidR="00593B63">
        <w:rPr>
          <w:rFonts w:cs="Arial"/>
        </w:rPr>
        <w:t xml:space="preserve">Na vyměněné díly se vztahuje nová záruční doba v délce dle odst. 1 tohoto článku. </w:t>
      </w:r>
      <w:r w:rsidR="0037374D" w:rsidRPr="00311F55">
        <w:rPr>
          <w:rFonts w:cs="Arial"/>
        </w:rPr>
        <w:t>Záruka se nevztahuje na běžné opotřebení a na vady způsobené vyšší mocí.</w:t>
      </w:r>
      <w:r w:rsidR="00FA7617">
        <w:rPr>
          <w:rFonts w:cs="Arial"/>
        </w:rPr>
        <w:t xml:space="preserve"> Záruka se nevztahuje na vady zboží způsobené nevhodnou manipulací, skladováním nebo užitím zařízení.</w:t>
      </w:r>
    </w:p>
    <w:p w:rsidR="00177DB1" w:rsidRPr="002F2355" w:rsidRDefault="0037374D" w:rsidP="00EA48C9">
      <w:pPr>
        <w:pStyle w:val="Zkladntextodsazen"/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2F2355">
        <w:rPr>
          <w:rFonts w:eastAsia="Arial Unicode MS" w:cs="Arial"/>
        </w:rPr>
        <w:t xml:space="preserve">Prodávající je povinen </w:t>
      </w:r>
      <w:r w:rsidR="00593B63" w:rsidRPr="002F2355">
        <w:rPr>
          <w:rFonts w:eastAsia="Arial Unicode MS" w:cs="Arial"/>
        </w:rPr>
        <w:t>zahájit odstraňování</w:t>
      </w:r>
      <w:r w:rsidRPr="002F2355">
        <w:rPr>
          <w:rFonts w:eastAsia="Arial Unicode MS" w:cs="Arial"/>
        </w:rPr>
        <w:t xml:space="preserve"> </w:t>
      </w:r>
      <w:r w:rsidR="00593B63" w:rsidRPr="002F2355">
        <w:rPr>
          <w:rFonts w:eastAsia="Arial Unicode MS" w:cs="Arial"/>
        </w:rPr>
        <w:t>reklam</w:t>
      </w:r>
      <w:r w:rsidR="00177DB1" w:rsidRPr="002F2355">
        <w:rPr>
          <w:rFonts w:eastAsia="Arial Unicode MS" w:cs="Arial"/>
        </w:rPr>
        <w:t>ované vady nebránící provozu</w:t>
      </w:r>
      <w:r w:rsidRPr="002F2355">
        <w:rPr>
          <w:rFonts w:eastAsia="Arial Unicode MS" w:cs="Arial"/>
        </w:rPr>
        <w:t xml:space="preserve"> </w:t>
      </w:r>
      <w:r w:rsidR="00BD6EE1" w:rsidRPr="002F2355">
        <w:rPr>
          <w:rFonts w:eastAsia="Arial Unicode MS" w:cs="Arial"/>
        </w:rPr>
        <w:t>do</w:t>
      </w:r>
      <w:r w:rsidRPr="002F2355">
        <w:rPr>
          <w:rFonts w:eastAsia="Arial Unicode MS" w:cs="Arial"/>
        </w:rPr>
        <w:t xml:space="preserve"> 5 </w:t>
      </w:r>
      <w:r w:rsidR="00BD6EE1" w:rsidRPr="002F2355">
        <w:rPr>
          <w:rFonts w:eastAsia="Arial Unicode MS" w:cs="Arial"/>
        </w:rPr>
        <w:t xml:space="preserve">pracovních </w:t>
      </w:r>
      <w:r w:rsidRPr="002F2355">
        <w:rPr>
          <w:rFonts w:eastAsia="Arial Unicode MS" w:cs="Arial"/>
        </w:rPr>
        <w:t>dnů</w:t>
      </w:r>
      <w:r w:rsidR="008668DD" w:rsidRPr="002F2355">
        <w:rPr>
          <w:rFonts w:eastAsia="Arial Unicode MS" w:cs="Arial"/>
        </w:rPr>
        <w:t xml:space="preserve"> od nahlášení vady Kupujícím</w:t>
      </w:r>
      <w:r w:rsidRPr="002F2355">
        <w:rPr>
          <w:rFonts w:eastAsia="Arial Unicode MS" w:cs="Arial"/>
        </w:rPr>
        <w:t xml:space="preserve">. Reklamace může být uplatněna telefonicky nebo elektronickou formou prostřednictvím e-mailové zprávy. </w:t>
      </w:r>
      <w:r w:rsidR="00177DB1" w:rsidRPr="002F2355">
        <w:rPr>
          <w:rFonts w:eastAsia="Arial Unicode MS" w:cs="Arial"/>
        </w:rPr>
        <w:t xml:space="preserve">Prodávající je povinen při záručních opravách používat vždy nové a originální náhradní díly. </w:t>
      </w:r>
    </w:p>
    <w:p w:rsidR="000F4A85" w:rsidRPr="002F2355" w:rsidRDefault="000F4A85" w:rsidP="000F4A85">
      <w:pPr>
        <w:pStyle w:val="Zkladntextodsazen"/>
        <w:spacing w:after="0" w:line="240" w:lineRule="auto"/>
        <w:ind w:left="720"/>
        <w:jc w:val="both"/>
        <w:rPr>
          <w:rFonts w:eastAsia="Arial Unicode MS" w:cs="Arial"/>
        </w:rPr>
      </w:pPr>
    </w:p>
    <w:p w:rsidR="0037374D" w:rsidRPr="002F2355" w:rsidRDefault="00177DB1" w:rsidP="00EA48C9">
      <w:pPr>
        <w:pStyle w:val="Zkladntextodsazen"/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2F2355">
        <w:rPr>
          <w:rFonts w:eastAsia="Arial Unicode MS" w:cs="Arial"/>
        </w:rPr>
        <w:t>Lhůtu pro odstranění reklamovaných vad sjednají obě strany písemně podle povahy a rozsahu reklamované vady. Nedojde-li mezi smluvními stranami k dohodě o termínu odstranění reklamované vady, platí, že reklamovaná vada musí být odstraněna nejpozději do 10 pracovních dn</w:t>
      </w:r>
      <w:r w:rsidR="000F4A85" w:rsidRPr="002F2355">
        <w:rPr>
          <w:rFonts w:eastAsia="Arial Unicode MS" w:cs="Arial"/>
        </w:rPr>
        <w:t>ů ode dne</w:t>
      </w:r>
      <w:r w:rsidRPr="002F2355">
        <w:rPr>
          <w:rFonts w:eastAsia="Arial Unicode MS" w:cs="Arial"/>
        </w:rPr>
        <w:t xml:space="preserve"> uplatnění reklamace. </w:t>
      </w:r>
      <w:r w:rsidR="0037374D" w:rsidRPr="002F2355">
        <w:rPr>
          <w:rFonts w:eastAsia="Arial Unicode MS" w:cs="Arial"/>
        </w:rPr>
        <w:t xml:space="preserve">V případě, že charakter, závažnost a rozsah vady neumožní stanovenou lhůtu k odstranění vady ze strany </w:t>
      </w:r>
      <w:r w:rsidR="00CB7589" w:rsidRPr="002F2355">
        <w:rPr>
          <w:rFonts w:eastAsia="Arial Unicode MS" w:cs="Arial"/>
        </w:rPr>
        <w:t>P</w:t>
      </w:r>
      <w:r w:rsidR="0037374D" w:rsidRPr="002F2355">
        <w:rPr>
          <w:rFonts w:eastAsia="Arial Unicode MS" w:cs="Arial"/>
        </w:rPr>
        <w:t>rodávajícího splnit, může být dohodnuta přiměřená delší lhůta.</w:t>
      </w:r>
    </w:p>
    <w:p w:rsidR="0037374D" w:rsidRPr="002F2355" w:rsidRDefault="0037374D" w:rsidP="00EA48C9">
      <w:pPr>
        <w:pStyle w:val="Zkladntextodsazen"/>
        <w:spacing w:after="0" w:line="240" w:lineRule="auto"/>
        <w:ind w:left="360"/>
        <w:jc w:val="both"/>
        <w:rPr>
          <w:rFonts w:eastAsia="Arial Unicode MS" w:cs="Arial"/>
        </w:rPr>
      </w:pPr>
    </w:p>
    <w:p w:rsidR="00177DB1" w:rsidRPr="002F2355" w:rsidRDefault="000F4A85" w:rsidP="00222B07">
      <w:pPr>
        <w:pStyle w:val="Prosttext"/>
        <w:numPr>
          <w:ilvl w:val="0"/>
          <w:numId w:val="10"/>
        </w:num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2F2355">
        <w:rPr>
          <w:rFonts w:ascii="Calibri" w:hAnsi="Calibri" w:cs="Arial"/>
          <w:sz w:val="22"/>
          <w:szCs w:val="22"/>
        </w:rPr>
        <w:t xml:space="preserve">Prodávající je povinen zahájit odstraňování reklamované vady bránící provozu do 24 hodin od </w:t>
      </w:r>
      <w:r w:rsidR="00C55029" w:rsidRPr="002F2355">
        <w:rPr>
          <w:rFonts w:ascii="Calibri" w:hAnsi="Calibri" w:cs="Arial"/>
          <w:sz w:val="22"/>
          <w:szCs w:val="22"/>
        </w:rPr>
        <w:t>nahlášení vady Kupujícím</w:t>
      </w:r>
      <w:r w:rsidRPr="002F2355">
        <w:rPr>
          <w:rFonts w:ascii="Calibri" w:hAnsi="Calibri" w:cs="Arial"/>
          <w:sz w:val="22"/>
          <w:szCs w:val="22"/>
        </w:rPr>
        <w:t xml:space="preserve">. Vady bránící provozu budou odstraněny do </w:t>
      </w:r>
      <w:r w:rsidR="00875A8B" w:rsidRPr="002F2355">
        <w:rPr>
          <w:rFonts w:ascii="Calibri" w:hAnsi="Calibri" w:cs="Arial"/>
          <w:sz w:val="22"/>
          <w:szCs w:val="22"/>
        </w:rPr>
        <w:t>3 pracovních dnů</w:t>
      </w:r>
      <w:r w:rsidRPr="002F2355">
        <w:rPr>
          <w:rFonts w:ascii="Calibri" w:hAnsi="Calibri" w:cs="Arial"/>
          <w:sz w:val="22"/>
          <w:szCs w:val="22"/>
        </w:rPr>
        <w:t xml:space="preserve"> ode dne uplatnění reklamace, pokud se smluvní strany nedohodnou písemně jinak.</w:t>
      </w:r>
    </w:p>
    <w:p w:rsidR="00222B07" w:rsidRDefault="00222B07" w:rsidP="006A11F1">
      <w:pPr>
        <w:pStyle w:val="Odstavecseseznamem"/>
        <w:ind w:left="0"/>
        <w:rPr>
          <w:rFonts w:eastAsia="Arial Unicode MS" w:cs="Arial"/>
        </w:rPr>
      </w:pPr>
    </w:p>
    <w:p w:rsidR="00560174" w:rsidRDefault="00560174" w:rsidP="00EA48C9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>O odstranění reklam</w:t>
      </w:r>
      <w:r w:rsidR="00112B4C">
        <w:rPr>
          <w:rFonts w:eastAsia="Arial Unicode MS" w:cs="Arial"/>
        </w:rPr>
        <w:t xml:space="preserve">ované vady sepíše </w:t>
      </w:r>
      <w:r w:rsidR="00A7403C">
        <w:rPr>
          <w:rFonts w:eastAsia="Arial Unicode MS" w:cs="Arial"/>
        </w:rPr>
        <w:t>Prodávající</w:t>
      </w:r>
      <w:r w:rsidR="00112B4C">
        <w:rPr>
          <w:rFonts w:eastAsia="Arial Unicode MS" w:cs="Arial"/>
        </w:rPr>
        <w:t xml:space="preserve"> protokol, ve kterém </w:t>
      </w:r>
      <w:r w:rsidR="00A7403C">
        <w:rPr>
          <w:rFonts w:eastAsia="Arial Unicode MS" w:cs="Arial"/>
        </w:rPr>
        <w:t xml:space="preserve">Kupující </w:t>
      </w:r>
      <w:r w:rsidR="00112B4C">
        <w:rPr>
          <w:rFonts w:eastAsia="Arial Unicode MS" w:cs="Arial"/>
        </w:rPr>
        <w:t>potvrdí odstranění vady nebo uvede důvody, pro které odmítá opravu převzít.</w:t>
      </w:r>
    </w:p>
    <w:p w:rsidR="00560174" w:rsidRDefault="00560174" w:rsidP="00560174">
      <w:pPr>
        <w:pStyle w:val="Odstavecseseznamem"/>
        <w:rPr>
          <w:rFonts w:eastAsia="Arial Unicode MS" w:cs="Arial"/>
        </w:rPr>
      </w:pPr>
    </w:p>
    <w:p w:rsidR="0037374D" w:rsidRPr="00311F55" w:rsidRDefault="00ED763E" w:rsidP="00EA48C9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 xml:space="preserve">Odstranění reklamovaných vad bude přednostně prováděno </w:t>
      </w:r>
      <w:r w:rsidR="00BF32C1">
        <w:rPr>
          <w:rFonts w:eastAsia="Arial Unicode MS" w:cs="Arial"/>
        </w:rPr>
        <w:t xml:space="preserve">u </w:t>
      </w:r>
      <w:r w:rsidR="00EF496A">
        <w:rPr>
          <w:rFonts w:eastAsia="Arial Unicode MS" w:cs="Arial"/>
        </w:rPr>
        <w:t>Kupujícího</w:t>
      </w:r>
      <w:r w:rsidR="009B61EE">
        <w:rPr>
          <w:rFonts w:eastAsia="Arial Unicode MS" w:cs="Arial"/>
        </w:rPr>
        <w:t>, v případě nemožnosti</w:t>
      </w:r>
      <w:r w:rsidR="00871F4D">
        <w:rPr>
          <w:rFonts w:eastAsia="Arial Unicode MS" w:cs="Arial"/>
        </w:rPr>
        <w:t xml:space="preserve"> odstranit reklamovanou vadu u </w:t>
      </w:r>
      <w:r w:rsidR="00EF496A">
        <w:rPr>
          <w:rFonts w:eastAsia="Arial Unicode MS" w:cs="Arial"/>
        </w:rPr>
        <w:t>Kupujícího</w:t>
      </w:r>
      <w:r w:rsidR="009B61EE">
        <w:rPr>
          <w:rFonts w:eastAsia="Arial Unicode MS" w:cs="Arial"/>
        </w:rPr>
        <w:t xml:space="preserve">, v příslušném servisním středisku </w:t>
      </w:r>
      <w:r w:rsidR="00871F4D">
        <w:rPr>
          <w:rFonts w:eastAsia="Arial Unicode MS" w:cs="Arial"/>
        </w:rPr>
        <w:t>P</w:t>
      </w:r>
      <w:r w:rsidR="009B61EE">
        <w:rPr>
          <w:rFonts w:eastAsia="Arial Unicode MS" w:cs="Arial"/>
        </w:rPr>
        <w:t xml:space="preserve">rodávajícího nebo výrobce části zboží. V takovém případě </w:t>
      </w:r>
      <w:r w:rsidR="00BF32C1">
        <w:rPr>
          <w:rFonts w:eastAsia="Arial Unicode MS" w:cs="Arial"/>
        </w:rPr>
        <w:t>P</w:t>
      </w:r>
      <w:r w:rsidR="009B61EE">
        <w:rPr>
          <w:rFonts w:eastAsia="Arial Unicode MS" w:cs="Arial"/>
        </w:rPr>
        <w:t xml:space="preserve">rodávající zabezpečí bezplatně dopravu vadného zboží </w:t>
      </w:r>
      <w:r w:rsidR="00BF32C1">
        <w:rPr>
          <w:rFonts w:eastAsia="Arial Unicode MS" w:cs="Arial"/>
        </w:rPr>
        <w:t xml:space="preserve">od </w:t>
      </w:r>
      <w:r w:rsidR="00EF496A">
        <w:rPr>
          <w:rFonts w:eastAsia="Arial Unicode MS" w:cs="Arial"/>
        </w:rPr>
        <w:t>Kupujícího</w:t>
      </w:r>
      <w:r w:rsidR="009B61EE">
        <w:rPr>
          <w:rFonts w:eastAsia="Arial Unicode MS" w:cs="Arial"/>
        </w:rPr>
        <w:t xml:space="preserve"> do servisního střediska a dopravu opraveného nebo vyměněného zboží zpět k</w:t>
      </w:r>
      <w:r w:rsidR="00EF496A">
        <w:rPr>
          <w:rFonts w:eastAsia="Arial Unicode MS" w:cs="Arial"/>
        </w:rPr>
        <w:t>e</w:t>
      </w:r>
      <w:r w:rsidR="009B61EE">
        <w:rPr>
          <w:rFonts w:eastAsia="Arial Unicode MS" w:cs="Arial"/>
        </w:rPr>
        <w:t> </w:t>
      </w:r>
      <w:r w:rsidR="00EF496A">
        <w:rPr>
          <w:rFonts w:eastAsia="Arial Unicode MS" w:cs="Arial"/>
        </w:rPr>
        <w:t>Kupujícímu</w:t>
      </w:r>
      <w:r w:rsidR="009B61EE">
        <w:rPr>
          <w:rFonts w:eastAsia="Arial Unicode MS" w:cs="Arial"/>
        </w:rPr>
        <w:t xml:space="preserve">. </w:t>
      </w:r>
      <w:r w:rsidR="0037374D" w:rsidRPr="00311F55">
        <w:rPr>
          <w:rFonts w:eastAsia="Arial Unicode MS" w:cs="Arial"/>
        </w:rPr>
        <w:t xml:space="preserve">Cestovní náklady, náklady na </w:t>
      </w:r>
      <w:r w:rsidR="003C0B59">
        <w:rPr>
          <w:rFonts w:eastAsia="Arial Unicode MS" w:cs="Arial"/>
        </w:rPr>
        <w:t>materiál a jiné náklady, které P</w:t>
      </w:r>
      <w:r w:rsidR="0037374D" w:rsidRPr="00311F55">
        <w:rPr>
          <w:rFonts w:eastAsia="Arial Unicode MS" w:cs="Arial"/>
        </w:rPr>
        <w:t>rodávajícímu vzniknou v souvislosti s prováděním záru</w:t>
      </w:r>
      <w:r w:rsidR="007551B3">
        <w:rPr>
          <w:rFonts w:eastAsia="Arial Unicode MS" w:cs="Arial"/>
        </w:rPr>
        <w:t>čních oprav, hradí v plné výši P</w:t>
      </w:r>
      <w:r w:rsidR="0037374D" w:rsidRPr="00311F55">
        <w:rPr>
          <w:rFonts w:eastAsia="Arial Unicode MS" w:cs="Arial"/>
        </w:rPr>
        <w:t xml:space="preserve">rodávající. </w:t>
      </w:r>
    </w:p>
    <w:p w:rsidR="0037374D" w:rsidRPr="00311F55" w:rsidRDefault="0037374D" w:rsidP="00EA48C9">
      <w:pPr>
        <w:pStyle w:val="Odstavecseseznamem"/>
        <w:rPr>
          <w:rFonts w:ascii="Calibri" w:eastAsia="Arial Unicode MS" w:hAnsi="Calibri" w:cs="Arial"/>
          <w:sz w:val="22"/>
          <w:szCs w:val="22"/>
        </w:rPr>
      </w:pPr>
    </w:p>
    <w:p w:rsidR="0037374D" w:rsidRPr="00311F55" w:rsidRDefault="0037374D" w:rsidP="00EA48C9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311F55">
        <w:rPr>
          <w:rFonts w:eastAsia="Arial Unicode MS" w:cs="Arial"/>
        </w:rPr>
        <w:t xml:space="preserve">Hlášení závad a reklamací přijímá prodávající na tel. č. </w:t>
      </w:r>
      <w:r w:rsidRPr="00DE52E0">
        <w:rPr>
          <w:rFonts w:eastAsia="Arial Unicode MS" w:cs="Arial"/>
          <w:highlight w:val="yellow"/>
        </w:rPr>
        <w:t>………………………….</w:t>
      </w:r>
      <w:r w:rsidRPr="00311F55">
        <w:rPr>
          <w:rFonts w:eastAsia="Arial Unicode MS" w:cs="Arial"/>
        </w:rPr>
        <w:t xml:space="preserve"> nebo e-mailové adrese </w:t>
      </w:r>
      <w:r w:rsidRPr="00DE52E0">
        <w:rPr>
          <w:rFonts w:eastAsia="Arial Unicode MS" w:cs="Arial"/>
          <w:highlight w:val="yellow"/>
        </w:rPr>
        <w:t>…………………………..</w:t>
      </w:r>
      <w:r w:rsidRPr="00311F55">
        <w:rPr>
          <w:rFonts w:eastAsia="Arial Unicode MS" w:cs="Arial"/>
        </w:rPr>
        <w:t xml:space="preserve"> </w:t>
      </w:r>
    </w:p>
    <w:p w:rsidR="0037374D" w:rsidRPr="00311F55" w:rsidRDefault="0037374D" w:rsidP="00EA48C9">
      <w:pPr>
        <w:pStyle w:val="Odstavecseseznamem"/>
        <w:rPr>
          <w:rFonts w:ascii="Calibri" w:eastAsia="Arial Unicode MS" w:hAnsi="Calibri" w:cs="Arial"/>
          <w:sz w:val="22"/>
          <w:szCs w:val="22"/>
        </w:rPr>
      </w:pPr>
    </w:p>
    <w:p w:rsidR="00FE3099" w:rsidRDefault="00FE3099" w:rsidP="00FE3099">
      <w:pPr>
        <w:pStyle w:val="Odstavecseseznamem"/>
        <w:rPr>
          <w:rFonts w:eastAsia="Arial Unicode MS" w:cs="Arial"/>
        </w:rPr>
      </w:pPr>
    </w:p>
    <w:p w:rsidR="0037374D" w:rsidRPr="00311F55" w:rsidRDefault="0037374D" w:rsidP="00EA48C9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311F55">
        <w:rPr>
          <w:rFonts w:eastAsia="Arial Unicode MS" w:cs="Arial"/>
        </w:rPr>
        <w:t>Záruční</w:t>
      </w:r>
      <w:r w:rsidR="00143AE2" w:rsidRPr="00311F55">
        <w:rPr>
          <w:rFonts w:eastAsia="Arial Unicode MS" w:cs="Arial"/>
        </w:rPr>
        <w:t xml:space="preserve"> </w:t>
      </w:r>
      <w:r w:rsidRPr="00311F55">
        <w:rPr>
          <w:rFonts w:eastAsia="Arial Unicode MS" w:cs="Arial"/>
        </w:rPr>
        <w:t xml:space="preserve">servis </w:t>
      </w:r>
      <w:r w:rsidR="005A4C22">
        <w:rPr>
          <w:rFonts w:eastAsia="Arial Unicode MS" w:cs="Arial"/>
        </w:rPr>
        <w:t>musí vykonávat pracovníci Prodávajícího nebo jeho smluvních partnerů mající příslušnou kvalifikaci. Doklad o kvalifikaci pracovníků je Prodávající povinen předložit na požádání Kupujícímu.</w:t>
      </w:r>
    </w:p>
    <w:p w:rsidR="0037374D" w:rsidRPr="00311F55" w:rsidRDefault="0037374D" w:rsidP="00EA48C9">
      <w:pPr>
        <w:pStyle w:val="Odstavecseseznamem"/>
        <w:rPr>
          <w:rFonts w:ascii="Calibri" w:eastAsia="Arial Unicode MS" w:hAnsi="Calibri" w:cs="Arial"/>
          <w:sz w:val="22"/>
          <w:szCs w:val="22"/>
        </w:rPr>
      </w:pPr>
    </w:p>
    <w:p w:rsidR="0023748A" w:rsidRPr="00D35272" w:rsidRDefault="0023748A" w:rsidP="0023748A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FF0000"/>
          <w:sz w:val="22"/>
          <w:szCs w:val="22"/>
        </w:rPr>
      </w:pPr>
    </w:p>
    <w:p w:rsidR="0023748A" w:rsidRPr="00311F55" w:rsidRDefault="0023748A" w:rsidP="0023748A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Čl. VII</w:t>
      </w:r>
    </w:p>
    <w:p w:rsidR="0023748A" w:rsidRPr="00311F55" w:rsidRDefault="0023748A" w:rsidP="0023748A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Sankční ujednání</w:t>
      </w:r>
    </w:p>
    <w:p w:rsidR="0023748A" w:rsidRPr="00311F55" w:rsidRDefault="0023748A" w:rsidP="0023748A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</w:p>
    <w:p w:rsidR="0023748A" w:rsidRDefault="0023748A" w:rsidP="0023748A">
      <w:pPr>
        <w:pStyle w:val="Prosttext"/>
        <w:numPr>
          <w:ilvl w:val="0"/>
          <w:numId w:val="12"/>
        </w:num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9657FD">
        <w:rPr>
          <w:rFonts w:ascii="Calibri" w:hAnsi="Calibri" w:cs="Arial"/>
          <w:sz w:val="22"/>
          <w:szCs w:val="22"/>
        </w:rPr>
        <w:t>V případě, že bude Prodávající v prodlení s dodáním zboží nebo poskytnutím všech ostatních dodávek, prací a služeb, které jsou součástí Dodávky, je povinen zaplatit Kupujícímu</w:t>
      </w:r>
      <w:r w:rsidR="0003443D">
        <w:rPr>
          <w:rFonts w:ascii="Calibri" w:hAnsi="Calibri" w:cs="Arial"/>
          <w:sz w:val="22"/>
          <w:szCs w:val="22"/>
        </w:rPr>
        <w:t xml:space="preserve"> smluvní pokutu ve výši </w:t>
      </w:r>
      <w:r w:rsidR="00F34E42" w:rsidRPr="003547B7">
        <w:rPr>
          <w:rFonts w:ascii="Calibri" w:hAnsi="Calibri" w:cs="Arial"/>
          <w:sz w:val="22"/>
          <w:szCs w:val="22"/>
        </w:rPr>
        <w:t>0,1</w:t>
      </w:r>
      <w:r w:rsidR="0003443D" w:rsidRPr="003547B7">
        <w:rPr>
          <w:rFonts w:ascii="Calibri" w:hAnsi="Calibri" w:cs="Arial"/>
          <w:sz w:val="22"/>
          <w:szCs w:val="22"/>
        </w:rPr>
        <w:t xml:space="preserve"> % </w:t>
      </w:r>
      <w:r w:rsidRPr="003547B7">
        <w:rPr>
          <w:rFonts w:ascii="Calibri" w:hAnsi="Calibri" w:cs="Arial"/>
          <w:sz w:val="22"/>
          <w:szCs w:val="22"/>
        </w:rPr>
        <w:t>z kupní ceny (bez DPH)</w:t>
      </w:r>
      <w:r w:rsidRPr="009657FD">
        <w:rPr>
          <w:rFonts w:ascii="Calibri" w:hAnsi="Calibri" w:cs="Arial"/>
          <w:sz w:val="22"/>
          <w:szCs w:val="22"/>
        </w:rPr>
        <w:t xml:space="preserve"> za každý i započatý den prodlení</w:t>
      </w:r>
      <w:r>
        <w:rPr>
          <w:rFonts w:ascii="Calibri" w:hAnsi="Calibri" w:cs="Arial"/>
          <w:sz w:val="22"/>
          <w:szCs w:val="22"/>
        </w:rPr>
        <w:t>.</w:t>
      </w:r>
    </w:p>
    <w:p w:rsidR="0023748A" w:rsidRPr="009657FD" w:rsidRDefault="0023748A" w:rsidP="0023748A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</w:p>
    <w:p w:rsidR="0023748A" w:rsidRPr="00311F55" w:rsidRDefault="0023748A" w:rsidP="0023748A">
      <w:pPr>
        <w:pStyle w:val="Prosttext"/>
        <w:numPr>
          <w:ilvl w:val="0"/>
          <w:numId w:val="12"/>
        </w:num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případě, že bude Prodávající v prodlení</w:t>
      </w:r>
      <w:r w:rsidRPr="00311F5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 odstraněním nahlášené vady, je povinen zaplatit Kupujícímu smluvní pokutu</w:t>
      </w:r>
      <w:r w:rsidRPr="00311F55">
        <w:rPr>
          <w:rFonts w:ascii="Calibri" w:hAnsi="Calibri" w:cs="Arial"/>
          <w:sz w:val="22"/>
          <w:szCs w:val="22"/>
        </w:rPr>
        <w:t xml:space="preserve"> ve výši </w:t>
      </w:r>
      <w:r w:rsidR="00F34E42" w:rsidRPr="003547B7">
        <w:rPr>
          <w:rFonts w:ascii="Calibri" w:hAnsi="Calibri" w:cs="Arial"/>
          <w:sz w:val="22"/>
          <w:szCs w:val="22"/>
        </w:rPr>
        <w:t>0,1 % z kupní ceny (bez DPH)</w:t>
      </w:r>
      <w:r w:rsidRPr="00311F55">
        <w:rPr>
          <w:rFonts w:ascii="Calibri" w:hAnsi="Calibri" w:cs="Arial"/>
          <w:sz w:val="22"/>
          <w:szCs w:val="22"/>
        </w:rPr>
        <w:t xml:space="preserve"> za každý </w:t>
      </w:r>
      <w:r>
        <w:rPr>
          <w:rFonts w:ascii="Calibri" w:hAnsi="Calibri" w:cs="Arial"/>
          <w:sz w:val="22"/>
          <w:szCs w:val="22"/>
        </w:rPr>
        <w:t xml:space="preserve">i </w:t>
      </w:r>
      <w:r w:rsidRPr="00311F55">
        <w:rPr>
          <w:rFonts w:ascii="Calibri" w:hAnsi="Calibri" w:cs="Arial"/>
          <w:sz w:val="22"/>
          <w:szCs w:val="22"/>
        </w:rPr>
        <w:t>započatý den prodlení s</w:t>
      </w:r>
      <w:r>
        <w:rPr>
          <w:rFonts w:ascii="Calibri" w:hAnsi="Calibri" w:cs="Arial"/>
          <w:sz w:val="22"/>
          <w:szCs w:val="22"/>
        </w:rPr>
        <w:t> </w:t>
      </w:r>
      <w:r w:rsidRPr="00311F55">
        <w:rPr>
          <w:rFonts w:ascii="Calibri" w:hAnsi="Calibri" w:cs="Arial"/>
          <w:sz w:val="22"/>
          <w:szCs w:val="22"/>
        </w:rPr>
        <w:t>odstraněním</w:t>
      </w:r>
      <w:r>
        <w:rPr>
          <w:rFonts w:ascii="Calibri" w:hAnsi="Calibri" w:cs="Arial"/>
          <w:sz w:val="22"/>
          <w:szCs w:val="22"/>
        </w:rPr>
        <w:t xml:space="preserve"> každé nahlášené</w:t>
      </w:r>
      <w:r w:rsidRPr="00311F55">
        <w:rPr>
          <w:rFonts w:ascii="Calibri" w:hAnsi="Calibri" w:cs="Arial"/>
          <w:sz w:val="22"/>
          <w:szCs w:val="22"/>
        </w:rPr>
        <w:t xml:space="preserve"> vady po term</w:t>
      </w:r>
      <w:r>
        <w:rPr>
          <w:rFonts w:ascii="Calibri" w:hAnsi="Calibri" w:cs="Arial"/>
          <w:sz w:val="22"/>
          <w:szCs w:val="22"/>
        </w:rPr>
        <w:t>ínu stanoveném</w:t>
      </w:r>
      <w:r w:rsidRPr="00311F55">
        <w:rPr>
          <w:rFonts w:ascii="Calibri" w:hAnsi="Calibri" w:cs="Arial"/>
          <w:sz w:val="22"/>
          <w:szCs w:val="22"/>
        </w:rPr>
        <w:t xml:space="preserve"> </w:t>
      </w:r>
      <w:r w:rsidRPr="00783997">
        <w:rPr>
          <w:rFonts w:ascii="Calibri" w:hAnsi="Calibri" w:cs="Arial"/>
          <w:sz w:val="22"/>
          <w:szCs w:val="22"/>
        </w:rPr>
        <w:t xml:space="preserve">v čl. </w:t>
      </w:r>
      <w:r w:rsidR="00BE4139" w:rsidRPr="00783997">
        <w:rPr>
          <w:rFonts w:ascii="Calibri" w:hAnsi="Calibri" w:cs="Arial"/>
          <w:sz w:val="22"/>
          <w:szCs w:val="22"/>
        </w:rPr>
        <w:t>VI odst. 5 a 6</w:t>
      </w:r>
      <w:r>
        <w:rPr>
          <w:rFonts w:ascii="Calibri" w:hAnsi="Calibri" w:cs="Arial"/>
          <w:sz w:val="22"/>
          <w:szCs w:val="22"/>
        </w:rPr>
        <w:t xml:space="preserve"> Smlouvy</w:t>
      </w:r>
      <w:r w:rsidR="00F34E42">
        <w:rPr>
          <w:rFonts w:ascii="Calibri" w:hAnsi="Calibri" w:cs="Arial"/>
          <w:sz w:val="22"/>
          <w:szCs w:val="22"/>
        </w:rPr>
        <w:t xml:space="preserve"> až do úplného odstranění vady nebo poskytnutí náhradního zboží o stejných nebo lepších technických parametrech</w:t>
      </w:r>
      <w:r w:rsidRPr="00311F55">
        <w:rPr>
          <w:rFonts w:ascii="Calibri" w:hAnsi="Calibri" w:cs="Arial"/>
          <w:sz w:val="22"/>
          <w:szCs w:val="22"/>
        </w:rPr>
        <w:t xml:space="preserve">. </w:t>
      </w:r>
    </w:p>
    <w:p w:rsidR="0023748A" w:rsidRPr="00311F55" w:rsidRDefault="0023748A" w:rsidP="0023748A">
      <w:pPr>
        <w:pStyle w:val="Odstavecseseznamem1"/>
        <w:spacing w:after="0" w:line="240" w:lineRule="auto"/>
        <w:rPr>
          <w:rFonts w:cs="Arial"/>
        </w:rPr>
      </w:pPr>
    </w:p>
    <w:p w:rsidR="0023748A" w:rsidRDefault="0023748A" w:rsidP="0023748A">
      <w:pPr>
        <w:pStyle w:val="Prosttext"/>
        <w:numPr>
          <w:ilvl w:val="0"/>
          <w:numId w:val="12"/>
        </w:num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Ustanovení o smluvních pokutách se nikterak nedotýkají práva Kupující</w:t>
      </w:r>
      <w:r w:rsidR="003F2BCA">
        <w:rPr>
          <w:rFonts w:ascii="Calibri" w:hAnsi="Calibri" w:cs="Arial"/>
          <w:sz w:val="22"/>
          <w:szCs w:val="22"/>
        </w:rPr>
        <w:t>ho</w:t>
      </w:r>
      <w:r w:rsidRPr="00311F55">
        <w:rPr>
          <w:rFonts w:ascii="Calibri" w:hAnsi="Calibri" w:cs="Arial"/>
          <w:sz w:val="22"/>
          <w:szCs w:val="22"/>
        </w:rPr>
        <w:t xml:space="preserve"> požadovat současně náhradu vzniklé škody v plné výši.</w:t>
      </w:r>
    </w:p>
    <w:p w:rsidR="0023748A" w:rsidRDefault="0023748A" w:rsidP="0023748A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:rsidR="0023748A" w:rsidRPr="00E60EA7" w:rsidRDefault="0023748A" w:rsidP="0023748A">
      <w:pPr>
        <w:pStyle w:val="Prosttext"/>
        <w:numPr>
          <w:ilvl w:val="0"/>
          <w:numId w:val="12"/>
        </w:num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E60EA7">
        <w:rPr>
          <w:rFonts w:ascii="Calibri" w:hAnsi="Calibri" w:cs="Arial"/>
          <w:sz w:val="22"/>
          <w:szCs w:val="22"/>
        </w:rPr>
        <w:t>V případě, že bude Kupující v prodlení s platbou faktury, je povinen zaplatit Prodávajícímu</w:t>
      </w:r>
      <w:r w:rsidRPr="00E60EA7">
        <w:rPr>
          <w:rFonts w:ascii="Calibri" w:hAnsi="Calibri" w:cs="Arial"/>
          <w:sz w:val="22"/>
          <w:szCs w:val="22"/>
        </w:rPr>
        <w:br/>
        <w:t xml:space="preserve"> úrok z prodlení ve výši </w:t>
      </w:r>
      <w:r w:rsidR="00F34E42" w:rsidRPr="00E60EA7">
        <w:rPr>
          <w:rFonts w:ascii="Calibri" w:hAnsi="Calibri" w:cs="Arial"/>
          <w:sz w:val="22"/>
          <w:szCs w:val="22"/>
        </w:rPr>
        <w:t>0,1</w:t>
      </w:r>
      <w:r w:rsidRPr="00E60EA7">
        <w:rPr>
          <w:rFonts w:ascii="Calibri" w:hAnsi="Calibri" w:cs="Arial"/>
          <w:sz w:val="22"/>
          <w:szCs w:val="22"/>
        </w:rPr>
        <w:t xml:space="preserve"> % dlužné částky za každý i započatý den prodlení.</w:t>
      </w:r>
    </w:p>
    <w:p w:rsidR="00875A8B" w:rsidRDefault="00875A8B" w:rsidP="003547B7">
      <w:pPr>
        <w:pStyle w:val="Odstavecseseznamem"/>
        <w:rPr>
          <w:rFonts w:ascii="Calibri" w:hAnsi="Calibri" w:cs="Arial"/>
          <w:sz w:val="22"/>
          <w:szCs w:val="22"/>
        </w:rPr>
      </w:pPr>
    </w:p>
    <w:p w:rsidR="00DD3CCC" w:rsidRDefault="00DD3CCC" w:rsidP="00EA48C9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</w:p>
    <w:p w:rsidR="00342EEB" w:rsidRDefault="003F0DA2" w:rsidP="00EA48C9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Čl. VIII</w:t>
      </w:r>
      <w:r w:rsidR="00AD02A7">
        <w:rPr>
          <w:rFonts w:ascii="Calibri" w:hAnsi="Calibri" w:cs="Arial"/>
          <w:color w:val="auto"/>
          <w:sz w:val="22"/>
          <w:szCs w:val="22"/>
        </w:rPr>
        <w:t xml:space="preserve"> </w:t>
      </w:r>
    </w:p>
    <w:p w:rsidR="0037374D" w:rsidRDefault="00AD02A7" w:rsidP="00EA48C9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Odstoupení od smlouvy</w:t>
      </w:r>
    </w:p>
    <w:p w:rsidR="00342EEB" w:rsidRPr="00342EEB" w:rsidRDefault="00342EEB" w:rsidP="00342EEB">
      <w:pPr>
        <w:pStyle w:val="Prosttext"/>
        <w:shd w:val="clear" w:color="auto" w:fill="FFFFFF"/>
        <w:ind w:left="720"/>
        <w:jc w:val="both"/>
      </w:pPr>
    </w:p>
    <w:p w:rsidR="00D2539B" w:rsidRDefault="00D2539B" w:rsidP="00D2539B">
      <w:pPr>
        <w:numPr>
          <w:ilvl w:val="0"/>
          <w:numId w:val="13"/>
        </w:numPr>
      </w:pPr>
      <w:r>
        <w:t>Kterákoliv ze smluvních stran může od této smlouvy odstoupit, pokud zjistí podstatné porušení smlouvy druhou smluvní stranou.</w:t>
      </w:r>
    </w:p>
    <w:p w:rsidR="00656960" w:rsidRDefault="00D2539B" w:rsidP="00D2539B">
      <w:pPr>
        <w:numPr>
          <w:ilvl w:val="0"/>
          <w:numId w:val="13"/>
        </w:numPr>
      </w:pPr>
      <w:r>
        <w:t>Podstatným porušením této smlouvy se rozumí zejména</w:t>
      </w:r>
      <w:r w:rsidR="00656960">
        <w:t>:</w:t>
      </w:r>
    </w:p>
    <w:p w:rsidR="00875A8B" w:rsidRDefault="00D2539B" w:rsidP="003547B7">
      <w:pPr>
        <w:numPr>
          <w:ilvl w:val="0"/>
          <w:numId w:val="14"/>
        </w:numPr>
      </w:pPr>
      <w:r w:rsidRPr="00656960">
        <w:rPr>
          <w:rFonts w:cs="Arial"/>
        </w:rPr>
        <w:t xml:space="preserve">prodlení </w:t>
      </w:r>
      <w:r w:rsidR="00CB7589">
        <w:rPr>
          <w:rFonts w:cs="Arial"/>
        </w:rPr>
        <w:t>P</w:t>
      </w:r>
      <w:r w:rsidRPr="00656960">
        <w:rPr>
          <w:rFonts w:cs="Arial"/>
        </w:rPr>
        <w:t>rodávajícího s dodáním zboží a provedením veškerých ostatních dodávek, prací a služeb, které jsou součástí předmětu dodávky</w:t>
      </w:r>
      <w:r w:rsidR="00933762">
        <w:t xml:space="preserve"> delší než </w:t>
      </w:r>
      <w:r w:rsidR="00933762" w:rsidRPr="003547B7">
        <w:t>30 dnů</w:t>
      </w:r>
    </w:p>
    <w:p w:rsidR="00875A8B" w:rsidRDefault="00656960" w:rsidP="003547B7">
      <w:pPr>
        <w:numPr>
          <w:ilvl w:val="0"/>
          <w:numId w:val="14"/>
        </w:numPr>
      </w:pPr>
      <w:r>
        <w:t>pokud má zboží vady, které je činí neupotřebitelným n</w:t>
      </w:r>
      <w:r w:rsidR="00CB7589">
        <w:t>ebo nemá vlastnosti, které si K</w:t>
      </w:r>
      <w:r>
        <w:t>upu</w:t>
      </w:r>
      <w:r w:rsidR="00CB7589">
        <w:t>jící vymínil nebo o kterých ho P</w:t>
      </w:r>
      <w:r>
        <w:t>rodávající ujistil</w:t>
      </w:r>
    </w:p>
    <w:p w:rsidR="00875A8B" w:rsidRDefault="00656960" w:rsidP="003547B7">
      <w:pPr>
        <w:numPr>
          <w:ilvl w:val="0"/>
          <w:numId w:val="14"/>
        </w:numPr>
      </w:pPr>
      <w:r>
        <w:t>nedodržení smluvních ujednání o záručních podmínkách</w:t>
      </w:r>
      <w:r w:rsidR="00CB7589">
        <w:t xml:space="preserve"> P</w:t>
      </w:r>
      <w:r w:rsidR="00E3357B">
        <w:t xml:space="preserve">rodávajícím </w:t>
      </w:r>
    </w:p>
    <w:p w:rsidR="00875A8B" w:rsidRDefault="00CB7589" w:rsidP="003547B7">
      <w:pPr>
        <w:numPr>
          <w:ilvl w:val="0"/>
          <w:numId w:val="14"/>
        </w:numPr>
      </w:pPr>
      <w:r>
        <w:t>neuhrazení kupní ceny K</w:t>
      </w:r>
      <w:r w:rsidR="00656960">
        <w:t>upujícím po druhé výzvě prodávajícího k uhrazení dlužné částky</w:t>
      </w:r>
      <w:r>
        <w:t>, přič</w:t>
      </w:r>
      <w:r w:rsidR="00656960">
        <w:t>emž druhá výzva nesmí následovat dříve než 30 dnů po doručení první výzvy</w:t>
      </w:r>
      <w:r w:rsidR="00E3357B">
        <w:t>.</w:t>
      </w:r>
    </w:p>
    <w:p w:rsidR="00D07EE0" w:rsidRDefault="00E3357B" w:rsidP="00D2539B">
      <w:pPr>
        <w:numPr>
          <w:ilvl w:val="0"/>
          <w:numId w:val="13"/>
        </w:numPr>
      </w:pPr>
      <w:r>
        <w:t>Kupující je dále oprávněn odstoupit od této smlouvy v těchto případech:</w:t>
      </w:r>
    </w:p>
    <w:p w:rsidR="00875A8B" w:rsidRDefault="00E3357B" w:rsidP="003547B7">
      <w:pPr>
        <w:numPr>
          <w:ilvl w:val="0"/>
          <w:numId w:val="14"/>
        </w:numPr>
      </w:pPr>
      <w:r>
        <w:t>bylo-li příslušným soudem rozhodnuto o tom, že</w:t>
      </w:r>
      <w:r w:rsidR="00CB7589">
        <w:t xml:space="preserve"> P</w:t>
      </w:r>
      <w:r>
        <w:t xml:space="preserve">rodávající je v úpadku ve smyslu zákona č. 182/2006 Sb., o úpadku a způsobech jeho řešení (insolvenční zákon), ve znění pozdějších předpisů, a to bez ohledu na právní moc tohoto rozhodnutí </w:t>
      </w:r>
    </w:p>
    <w:p w:rsidR="00875A8B" w:rsidRDefault="00E3357B" w:rsidP="003547B7">
      <w:pPr>
        <w:numPr>
          <w:ilvl w:val="0"/>
          <w:numId w:val="14"/>
        </w:numPr>
      </w:pPr>
      <w:r>
        <w:t>podá-li prodávající sám na sebe insolvenční návrh.</w:t>
      </w:r>
    </w:p>
    <w:p w:rsidR="00ED763E" w:rsidRDefault="00ED763E" w:rsidP="00ED763E">
      <w:pPr>
        <w:numPr>
          <w:ilvl w:val="0"/>
          <w:numId w:val="13"/>
        </w:numPr>
      </w:pPr>
      <w:r>
        <w:t>Odstoupením od této smlouvy není dotčeno právo oprávněné smluvní strany na zaplacení smluvní pokuty ani na náhradu škody vzniklé porušením smlouvy.</w:t>
      </w:r>
    </w:p>
    <w:p w:rsidR="00342EEB" w:rsidRDefault="00AD02A7" w:rsidP="00EA48C9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lastRenderedPageBreak/>
        <w:t xml:space="preserve">Čl. IX </w:t>
      </w:r>
    </w:p>
    <w:p w:rsidR="0037374D" w:rsidRPr="00311F55" w:rsidRDefault="0037374D" w:rsidP="00EA48C9">
      <w:pPr>
        <w:pStyle w:val="Nadpis2"/>
        <w:shd w:val="clear" w:color="auto" w:fill="FFFFFF"/>
        <w:spacing w:before="0"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  <w:r w:rsidRPr="00311F55">
        <w:rPr>
          <w:rFonts w:ascii="Calibri" w:hAnsi="Calibri" w:cs="Arial"/>
          <w:color w:val="auto"/>
          <w:sz w:val="22"/>
          <w:szCs w:val="22"/>
        </w:rPr>
        <w:t>Ujednání společná a závěrečná</w:t>
      </w:r>
    </w:p>
    <w:p w:rsidR="0037374D" w:rsidRPr="00311F55" w:rsidRDefault="0037374D" w:rsidP="00EA48C9">
      <w:pPr>
        <w:pStyle w:val="Nadpis2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Calibri" w:hAnsi="Calibri" w:cs="Arial"/>
          <w:b w:val="0"/>
          <w:color w:val="auto"/>
          <w:sz w:val="22"/>
          <w:szCs w:val="22"/>
        </w:rPr>
      </w:pPr>
      <w:r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Otázky touto Smlouvou výslovně neupravené se řídí příslušnými ustanoveními zákona č. </w:t>
      </w:r>
      <w:r w:rsidR="003402A6">
        <w:rPr>
          <w:rFonts w:ascii="Calibri" w:hAnsi="Calibri" w:cs="Arial"/>
          <w:b w:val="0"/>
          <w:color w:val="auto"/>
          <w:sz w:val="22"/>
          <w:szCs w:val="22"/>
        </w:rPr>
        <w:t>89/2012 Sb., občansk</w:t>
      </w:r>
      <w:r w:rsidR="009C30FB">
        <w:rPr>
          <w:rFonts w:ascii="Calibri" w:hAnsi="Calibri" w:cs="Arial"/>
          <w:b w:val="0"/>
          <w:color w:val="auto"/>
          <w:sz w:val="22"/>
          <w:szCs w:val="22"/>
        </w:rPr>
        <w:t>ého</w:t>
      </w:r>
      <w:r w:rsidR="003402A6">
        <w:rPr>
          <w:rFonts w:ascii="Calibri" w:hAnsi="Calibri" w:cs="Arial"/>
          <w:b w:val="0"/>
          <w:color w:val="auto"/>
          <w:sz w:val="22"/>
          <w:szCs w:val="22"/>
        </w:rPr>
        <w:t xml:space="preserve"> zákoník</w:t>
      </w:r>
      <w:r w:rsidR="009C30FB">
        <w:rPr>
          <w:rFonts w:ascii="Calibri" w:hAnsi="Calibri" w:cs="Arial"/>
          <w:b w:val="0"/>
          <w:color w:val="auto"/>
          <w:sz w:val="22"/>
          <w:szCs w:val="22"/>
        </w:rPr>
        <w:t>u</w:t>
      </w:r>
      <w:r w:rsidRPr="00311F55">
        <w:rPr>
          <w:rFonts w:ascii="Calibri" w:hAnsi="Calibri" w:cs="Arial"/>
          <w:b w:val="0"/>
          <w:color w:val="auto"/>
          <w:sz w:val="22"/>
          <w:szCs w:val="22"/>
        </w:rPr>
        <w:t>, ve znění pozdějších předpisů a dalšími právními předpisy.</w:t>
      </w:r>
    </w:p>
    <w:p w:rsidR="0037374D" w:rsidRPr="00311F55" w:rsidRDefault="0037374D" w:rsidP="00EA48C9">
      <w:pPr>
        <w:pStyle w:val="Nadpis2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Calibri" w:hAnsi="Calibri" w:cs="Arial"/>
          <w:b w:val="0"/>
          <w:color w:val="auto"/>
          <w:sz w:val="22"/>
          <w:szCs w:val="22"/>
        </w:rPr>
      </w:pPr>
      <w:r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Nevynutitelnost a/nebo neplatnost a/nebo neúčinnost kteréhokoli ujednání této Smlouvy neovlivní vynutitelnost a/nebo platnost a/nebo účinnost jejích ostatních ujednání. </w:t>
      </w:r>
      <w:r w:rsidRPr="00311F55">
        <w:rPr>
          <w:rFonts w:ascii="Calibri" w:hAnsi="Calibri" w:cs="Arial"/>
          <w:b w:val="0"/>
          <w:color w:val="auto"/>
          <w:sz w:val="22"/>
          <w:szCs w:val="22"/>
        </w:rPr>
        <w:br/>
        <w:t>V případě, že by jakékoli ujednání této smlouvy mělo pozbýt platnosti a/nebo účinnosti, zavazují se tímto smluvní strany zahájit jednání a v co možná nejkratším termínu se dohodnout na přijatelném způsobu provedení záměrů obsažených v takovém ujednání této smlouvy, jež platnosti a/nebo účinnosti a/nebo vynutitelnosti pozbyla.</w:t>
      </w:r>
    </w:p>
    <w:p w:rsidR="0037374D" w:rsidRPr="00D01516" w:rsidRDefault="003C0B59" w:rsidP="00DD6901">
      <w:pPr>
        <w:pStyle w:val="Nadpis2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Calibri" w:hAnsi="Calibri" w:cs="Arial"/>
          <w:b w:val="0"/>
          <w:color w:val="auto"/>
          <w:sz w:val="22"/>
          <w:szCs w:val="22"/>
        </w:rPr>
      </w:pPr>
      <w:r w:rsidRPr="00D01516">
        <w:rPr>
          <w:rFonts w:ascii="Calibri" w:hAnsi="Calibri" w:cs="Arial"/>
          <w:b w:val="0"/>
          <w:color w:val="auto"/>
          <w:sz w:val="22"/>
          <w:szCs w:val="22"/>
        </w:rPr>
        <w:t>Nedílnou součástí této s</w:t>
      </w:r>
      <w:r w:rsidR="0037374D" w:rsidRPr="00D01516">
        <w:rPr>
          <w:rFonts w:ascii="Calibri" w:hAnsi="Calibri" w:cs="Arial"/>
          <w:b w:val="0"/>
          <w:color w:val="auto"/>
          <w:sz w:val="22"/>
          <w:szCs w:val="22"/>
        </w:rPr>
        <w:t>ml</w:t>
      </w:r>
      <w:r w:rsidR="00B655F6" w:rsidRPr="00D01516">
        <w:rPr>
          <w:rFonts w:ascii="Calibri" w:hAnsi="Calibri" w:cs="Arial"/>
          <w:b w:val="0"/>
          <w:color w:val="auto"/>
          <w:sz w:val="22"/>
          <w:szCs w:val="22"/>
        </w:rPr>
        <w:t>ouvy je příloha č. 1</w:t>
      </w:r>
      <w:r w:rsidR="001F0B74" w:rsidRPr="00D01516">
        <w:rPr>
          <w:rFonts w:ascii="Calibri" w:hAnsi="Calibri" w:cs="Arial"/>
          <w:b w:val="0"/>
          <w:color w:val="auto"/>
          <w:sz w:val="22"/>
          <w:szCs w:val="22"/>
        </w:rPr>
        <w:t xml:space="preserve"> T</w:t>
      </w:r>
      <w:r w:rsidR="00B655F6" w:rsidRPr="00D01516">
        <w:rPr>
          <w:rFonts w:ascii="Calibri" w:hAnsi="Calibri" w:cs="Arial"/>
          <w:b w:val="0"/>
          <w:color w:val="auto"/>
          <w:sz w:val="22"/>
          <w:szCs w:val="22"/>
        </w:rPr>
        <w:t>echnické podmínky</w:t>
      </w:r>
      <w:r w:rsidR="00F22525" w:rsidRPr="00D01516">
        <w:rPr>
          <w:rFonts w:ascii="Calibri" w:hAnsi="Calibri" w:cs="Arial"/>
          <w:b w:val="0"/>
          <w:color w:val="auto"/>
          <w:sz w:val="22"/>
          <w:szCs w:val="22"/>
        </w:rPr>
        <w:t xml:space="preserve"> </w:t>
      </w:r>
      <w:r w:rsidR="00B655F6" w:rsidRPr="00D01516">
        <w:rPr>
          <w:rFonts w:ascii="Calibri" w:hAnsi="Calibri" w:cs="Arial"/>
          <w:b w:val="0"/>
          <w:color w:val="auto"/>
          <w:sz w:val="22"/>
          <w:szCs w:val="22"/>
        </w:rPr>
        <w:t>(</w:t>
      </w:r>
      <w:r w:rsidR="00DE7EE4" w:rsidRPr="00D01516">
        <w:rPr>
          <w:rFonts w:ascii="Calibri" w:hAnsi="Calibri" w:cs="Arial"/>
          <w:b w:val="0"/>
          <w:color w:val="auto"/>
          <w:sz w:val="22"/>
          <w:szCs w:val="22"/>
        </w:rPr>
        <w:t>uvedené</w:t>
      </w:r>
      <w:r w:rsidR="000C4371" w:rsidRPr="00D01516">
        <w:rPr>
          <w:rFonts w:ascii="Calibri" w:hAnsi="Calibri" w:cs="Arial"/>
          <w:b w:val="0"/>
          <w:color w:val="auto"/>
          <w:sz w:val="22"/>
          <w:szCs w:val="22"/>
        </w:rPr>
        <w:t xml:space="preserve"> jako příloha č.</w:t>
      </w:r>
      <w:r w:rsidR="00B655F6" w:rsidRPr="00D01516">
        <w:rPr>
          <w:rFonts w:ascii="Calibri" w:hAnsi="Calibri" w:cs="Arial"/>
          <w:b w:val="0"/>
          <w:color w:val="auto"/>
          <w:sz w:val="22"/>
          <w:szCs w:val="22"/>
        </w:rPr>
        <w:t xml:space="preserve"> </w:t>
      </w:r>
      <w:r w:rsidR="00F22525" w:rsidRPr="00D01516">
        <w:rPr>
          <w:rFonts w:ascii="Calibri" w:hAnsi="Calibri" w:cs="Arial"/>
          <w:b w:val="0"/>
          <w:color w:val="auto"/>
          <w:sz w:val="22"/>
          <w:szCs w:val="22"/>
        </w:rPr>
        <w:t>4</w:t>
      </w:r>
      <w:r w:rsidR="001F0B74" w:rsidRPr="00D01516">
        <w:rPr>
          <w:rFonts w:ascii="Calibri" w:hAnsi="Calibri" w:cs="Arial"/>
          <w:b w:val="0"/>
          <w:color w:val="auto"/>
          <w:sz w:val="22"/>
          <w:szCs w:val="22"/>
        </w:rPr>
        <w:t xml:space="preserve"> ZD</w:t>
      </w:r>
      <w:r w:rsidR="00B655F6" w:rsidRPr="00D01516">
        <w:rPr>
          <w:rFonts w:ascii="Calibri" w:hAnsi="Calibri" w:cs="Arial"/>
          <w:b w:val="0"/>
          <w:color w:val="auto"/>
          <w:sz w:val="22"/>
          <w:szCs w:val="22"/>
        </w:rPr>
        <w:t>)</w:t>
      </w:r>
      <w:r w:rsidR="007C2784">
        <w:rPr>
          <w:rFonts w:ascii="Calibri" w:hAnsi="Calibri" w:cs="Arial"/>
          <w:b w:val="0"/>
          <w:color w:val="auto"/>
          <w:sz w:val="22"/>
          <w:szCs w:val="22"/>
        </w:rPr>
        <w:t xml:space="preserve"> a příloha </w:t>
      </w:r>
      <w:proofErr w:type="gramStart"/>
      <w:r w:rsidR="007C2784">
        <w:rPr>
          <w:rFonts w:ascii="Calibri" w:hAnsi="Calibri" w:cs="Arial"/>
          <w:b w:val="0"/>
          <w:color w:val="auto"/>
          <w:sz w:val="22"/>
          <w:szCs w:val="22"/>
        </w:rPr>
        <w:t xml:space="preserve">č. </w:t>
      </w:r>
      <w:r w:rsidR="00CE7429" w:rsidRPr="00D01516">
        <w:rPr>
          <w:rFonts w:ascii="Calibri" w:hAnsi="Calibri" w:cs="Arial"/>
          <w:b w:val="0"/>
          <w:color w:val="auto"/>
          <w:sz w:val="22"/>
          <w:szCs w:val="22"/>
        </w:rPr>
        <w:t xml:space="preserve">2 </w:t>
      </w:r>
      <w:r w:rsidR="007C2784">
        <w:rPr>
          <w:rFonts w:ascii="Calibri" w:hAnsi="Calibri" w:cs="Arial"/>
          <w:b w:val="0"/>
          <w:color w:val="auto"/>
          <w:sz w:val="22"/>
          <w:szCs w:val="22"/>
        </w:rPr>
        <w:t>Položkový</w:t>
      </w:r>
      <w:proofErr w:type="gramEnd"/>
      <w:r w:rsidR="007C2784">
        <w:rPr>
          <w:rFonts w:ascii="Calibri" w:hAnsi="Calibri" w:cs="Arial"/>
          <w:b w:val="0"/>
          <w:color w:val="auto"/>
          <w:sz w:val="22"/>
          <w:szCs w:val="22"/>
        </w:rPr>
        <w:t xml:space="preserve"> </w:t>
      </w:r>
      <w:r w:rsidR="00B655F6" w:rsidRPr="00D01516">
        <w:rPr>
          <w:rFonts w:ascii="Calibri" w:hAnsi="Calibri" w:cs="Arial"/>
          <w:b w:val="0"/>
          <w:color w:val="auto"/>
          <w:sz w:val="22"/>
          <w:szCs w:val="22"/>
        </w:rPr>
        <w:t>rozpočet (uvedená jako příloha č. 5 ZD)</w:t>
      </w:r>
    </w:p>
    <w:p w:rsidR="0037374D" w:rsidRPr="00311F55" w:rsidRDefault="003C0B59" w:rsidP="00EA48C9">
      <w:pPr>
        <w:pStyle w:val="Nadpis2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Calibri" w:hAnsi="Calibri" w:cs="Arial"/>
          <w:b w:val="0"/>
          <w:color w:val="auto"/>
          <w:sz w:val="22"/>
          <w:szCs w:val="22"/>
        </w:rPr>
      </w:pPr>
      <w:r>
        <w:rPr>
          <w:rFonts w:ascii="Calibri" w:hAnsi="Calibri" w:cs="Arial"/>
          <w:b w:val="0"/>
          <w:color w:val="auto"/>
          <w:sz w:val="22"/>
          <w:szCs w:val="22"/>
        </w:rPr>
        <w:t>Tato s</w:t>
      </w:r>
      <w:r w:rsidR="0037374D" w:rsidRPr="00311F55">
        <w:rPr>
          <w:rFonts w:ascii="Calibri" w:hAnsi="Calibri" w:cs="Arial"/>
          <w:b w:val="0"/>
          <w:color w:val="auto"/>
          <w:sz w:val="22"/>
          <w:szCs w:val="22"/>
        </w:rPr>
        <w:t>m</w:t>
      </w:r>
      <w:r>
        <w:rPr>
          <w:rFonts w:ascii="Calibri" w:hAnsi="Calibri" w:cs="Arial"/>
          <w:b w:val="0"/>
          <w:color w:val="auto"/>
          <w:sz w:val="22"/>
          <w:szCs w:val="22"/>
        </w:rPr>
        <w:t>louva je</w:t>
      </w:r>
      <w:r w:rsidR="0037374D"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 vyhotovena ve </w:t>
      </w:r>
      <w:r w:rsidR="00224D92">
        <w:rPr>
          <w:rFonts w:ascii="Calibri" w:hAnsi="Calibri" w:cs="Arial"/>
          <w:b w:val="0"/>
          <w:color w:val="auto"/>
          <w:sz w:val="22"/>
          <w:szCs w:val="22"/>
        </w:rPr>
        <w:t xml:space="preserve">čtyřech </w:t>
      </w:r>
      <w:r w:rsidR="0037374D"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stejnopisech s platností originálu, přičemž </w:t>
      </w:r>
      <w:r w:rsidR="00224D92">
        <w:rPr>
          <w:rFonts w:ascii="Calibri" w:hAnsi="Calibri" w:cs="Arial"/>
          <w:b w:val="0"/>
          <w:color w:val="auto"/>
          <w:sz w:val="22"/>
          <w:szCs w:val="22"/>
        </w:rPr>
        <w:t>každá ze smluvních stran obdrží po dvou vyhotoveních</w:t>
      </w:r>
      <w:r w:rsidR="0037374D" w:rsidRPr="00311F55">
        <w:rPr>
          <w:rFonts w:ascii="Calibri" w:hAnsi="Calibri" w:cs="Arial"/>
          <w:b w:val="0"/>
          <w:color w:val="auto"/>
          <w:sz w:val="22"/>
          <w:szCs w:val="22"/>
        </w:rPr>
        <w:t>.</w:t>
      </w:r>
    </w:p>
    <w:p w:rsidR="0037374D" w:rsidRPr="00311F55" w:rsidRDefault="0037374D" w:rsidP="00EA48C9">
      <w:pPr>
        <w:pStyle w:val="Nadpis2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Calibri" w:hAnsi="Calibri" w:cs="Arial"/>
          <w:b w:val="0"/>
          <w:color w:val="auto"/>
          <w:sz w:val="22"/>
          <w:szCs w:val="22"/>
        </w:rPr>
      </w:pPr>
      <w:r w:rsidRPr="00311F55">
        <w:rPr>
          <w:rFonts w:ascii="Calibri" w:hAnsi="Calibri" w:cs="Arial"/>
          <w:b w:val="0"/>
          <w:color w:val="auto"/>
          <w:sz w:val="22"/>
          <w:szCs w:val="22"/>
        </w:rPr>
        <w:t>Smluvní strany tímto pr</w:t>
      </w:r>
      <w:r w:rsidR="003C0B59">
        <w:rPr>
          <w:rFonts w:ascii="Calibri" w:hAnsi="Calibri" w:cs="Arial"/>
          <w:b w:val="0"/>
          <w:color w:val="auto"/>
          <w:sz w:val="22"/>
          <w:szCs w:val="22"/>
        </w:rPr>
        <w:t>ohlašují, že se s obsahem této s</w:t>
      </w:r>
      <w:r w:rsidRPr="00311F55">
        <w:rPr>
          <w:rFonts w:ascii="Calibri" w:hAnsi="Calibri" w:cs="Arial"/>
          <w:b w:val="0"/>
          <w:color w:val="auto"/>
          <w:sz w:val="22"/>
          <w:szCs w:val="22"/>
        </w:rPr>
        <w:t>m</w:t>
      </w:r>
      <w:r w:rsidR="003C0B59">
        <w:rPr>
          <w:rFonts w:ascii="Calibri" w:hAnsi="Calibri" w:cs="Arial"/>
          <w:b w:val="0"/>
          <w:color w:val="auto"/>
          <w:sz w:val="22"/>
          <w:szCs w:val="22"/>
        </w:rPr>
        <w:t>louvy řádně seznámily, že tato s</w:t>
      </w:r>
      <w:r w:rsidRPr="00311F55">
        <w:rPr>
          <w:rFonts w:ascii="Calibri" w:hAnsi="Calibri" w:cs="Arial"/>
          <w:b w:val="0"/>
          <w:color w:val="auto"/>
          <w:sz w:val="22"/>
          <w:szCs w:val="22"/>
        </w:rPr>
        <w:t>mlouva je projevem jejich vážné, svobo</w:t>
      </w:r>
      <w:r w:rsidR="003673A3">
        <w:rPr>
          <w:rFonts w:ascii="Calibri" w:hAnsi="Calibri" w:cs="Arial"/>
          <w:b w:val="0"/>
          <w:color w:val="auto"/>
          <w:sz w:val="22"/>
          <w:szCs w:val="22"/>
        </w:rPr>
        <w:t>dné a určité vůle prosté omylu</w:t>
      </w:r>
      <w:r w:rsidRPr="00311F55">
        <w:rPr>
          <w:rFonts w:ascii="Calibri" w:hAnsi="Calibri" w:cs="Arial"/>
          <w:b w:val="0"/>
          <w:color w:val="auto"/>
          <w:sz w:val="22"/>
          <w:szCs w:val="22"/>
        </w:rPr>
        <w:t xml:space="preserve">, na důkaz čehož připojují své níže uvedené podpisy. </w:t>
      </w:r>
    </w:p>
    <w:p w:rsidR="0037374D" w:rsidRPr="00311F55" w:rsidRDefault="0037374D" w:rsidP="00EA48C9">
      <w:pPr>
        <w:pStyle w:val="Nadpis2"/>
        <w:shd w:val="clear" w:color="auto" w:fill="FFFFFF"/>
        <w:spacing w:before="0"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</w:rPr>
      </w:pPr>
    </w:p>
    <w:p w:rsidR="0037374D" w:rsidRPr="00311F55" w:rsidRDefault="0037374D" w:rsidP="00EA48C9">
      <w:pPr>
        <w:pStyle w:val="Nadpis2"/>
        <w:numPr>
          <w:ilvl w:val="0"/>
          <w:numId w:val="8"/>
        </w:numPr>
        <w:spacing w:before="0" w:line="240" w:lineRule="auto"/>
        <w:jc w:val="both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311F55">
        <w:rPr>
          <w:rFonts w:ascii="Calibri" w:hAnsi="Calibri"/>
          <w:b w:val="0"/>
          <w:bCs w:val="0"/>
          <w:color w:val="auto"/>
          <w:sz w:val="22"/>
          <w:szCs w:val="22"/>
        </w:rPr>
        <w:t xml:space="preserve">Prodávající není oprávněn postoupit pohledávku plynoucí z této smlouvy třetí osobě bez </w:t>
      </w:r>
      <w:r w:rsidRPr="00311F55">
        <w:rPr>
          <w:rFonts w:ascii="Calibri" w:hAnsi="Calibri" w:cs="Arial"/>
          <w:b w:val="0"/>
          <w:bCs w:val="0"/>
          <w:color w:val="auto"/>
          <w:sz w:val="22"/>
          <w:szCs w:val="22"/>
        </w:rPr>
        <w:t>písemného souhlasu kupujícího.</w:t>
      </w:r>
    </w:p>
    <w:p w:rsidR="0037374D" w:rsidRPr="00311F55" w:rsidRDefault="0037374D" w:rsidP="00EA48C9">
      <w:pPr>
        <w:pStyle w:val="Nadpis2"/>
        <w:spacing w:before="0" w:line="240" w:lineRule="auto"/>
        <w:jc w:val="both"/>
        <w:rPr>
          <w:rFonts w:ascii="Calibri" w:hAnsi="Calibri" w:cs="Arial"/>
          <w:b w:val="0"/>
          <w:bCs w:val="0"/>
          <w:color w:val="auto"/>
          <w:sz w:val="22"/>
          <w:szCs w:val="22"/>
        </w:rPr>
      </w:pPr>
    </w:p>
    <w:p w:rsidR="00455568" w:rsidRDefault="0037374D" w:rsidP="008E7053">
      <w:pPr>
        <w:pStyle w:val="Nadpis2"/>
        <w:numPr>
          <w:ilvl w:val="0"/>
          <w:numId w:val="8"/>
        </w:numPr>
        <w:spacing w:before="0" w:line="240" w:lineRule="auto"/>
        <w:jc w:val="both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311F55">
        <w:rPr>
          <w:rFonts w:ascii="Calibri" w:hAnsi="Calibri" w:cs="Arial"/>
          <w:b w:val="0"/>
          <w:bCs w:val="0"/>
          <w:color w:val="auto"/>
          <w:sz w:val="22"/>
          <w:szCs w:val="22"/>
        </w:rPr>
        <w:t>V případě, že kupujícímu bude obecně závaznými právními předpisy nebo příslušnými subjekty na jejich základě stanovena povinnost zpřístupnit nebo zveřejnit údaje obsažené v této smlouvě, souhlasí prodávající s jejich zveřejněním nebo zpřístupněním</w:t>
      </w:r>
      <w:r w:rsidR="00EA48C9" w:rsidRPr="00311F55">
        <w:rPr>
          <w:rFonts w:ascii="Calibri" w:hAnsi="Calibri" w:cs="Arial"/>
          <w:b w:val="0"/>
          <w:bCs w:val="0"/>
          <w:color w:val="auto"/>
          <w:sz w:val="22"/>
          <w:szCs w:val="22"/>
        </w:rPr>
        <w:t>.</w:t>
      </w:r>
    </w:p>
    <w:p w:rsidR="003C0B59" w:rsidRPr="003C0B59" w:rsidRDefault="003C0B59" w:rsidP="00342EEB">
      <w:pPr>
        <w:pStyle w:val="Nadpis2"/>
        <w:spacing w:before="0" w:line="240" w:lineRule="auto"/>
        <w:jc w:val="both"/>
      </w:pPr>
    </w:p>
    <w:p w:rsidR="009C249B" w:rsidRPr="00BB529F" w:rsidRDefault="008E7053" w:rsidP="00BB529F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Prodávající je v souladu s</w:t>
      </w:r>
      <w:r w:rsidR="00DD6901" w:rsidRPr="00311F55">
        <w:rPr>
          <w:rFonts w:cs="Arial"/>
        </w:rPr>
        <w:t xml:space="preserve"> § 2 </w:t>
      </w:r>
      <w:r w:rsidR="00496E74">
        <w:rPr>
          <w:rFonts w:cs="Arial"/>
        </w:rPr>
        <w:t xml:space="preserve">písm. </w:t>
      </w:r>
      <w:r w:rsidR="00DD6901" w:rsidRPr="00311F55">
        <w:rPr>
          <w:rFonts w:cs="Arial"/>
        </w:rPr>
        <w:t>e) zákona č.</w:t>
      </w:r>
      <w:r w:rsidR="00455568">
        <w:rPr>
          <w:rFonts w:cs="Arial"/>
        </w:rPr>
        <w:t xml:space="preserve"> </w:t>
      </w:r>
      <w:r w:rsidR="00DD6901" w:rsidRPr="00311F55">
        <w:rPr>
          <w:rFonts w:cs="Arial"/>
        </w:rPr>
        <w:t>320/2001 Sb.</w:t>
      </w:r>
      <w:r w:rsidR="00455568">
        <w:rPr>
          <w:rFonts w:cs="Arial"/>
        </w:rPr>
        <w:t>,</w:t>
      </w:r>
      <w:r w:rsidR="00DD6901" w:rsidRPr="00311F55">
        <w:rPr>
          <w:rFonts w:cs="Arial"/>
        </w:rPr>
        <w:t xml:space="preserve"> o fina</w:t>
      </w:r>
      <w:r w:rsidR="00455568">
        <w:rPr>
          <w:rFonts w:cs="Arial"/>
        </w:rPr>
        <w:t>nční kontrole</w:t>
      </w:r>
      <w:r>
        <w:rPr>
          <w:rFonts w:cs="Arial"/>
        </w:rPr>
        <w:t xml:space="preserve"> ve veřejné správě a o změně některých zákonů</w:t>
      </w:r>
      <w:r w:rsidR="00455568">
        <w:rPr>
          <w:rFonts w:cs="Arial"/>
        </w:rPr>
        <w:t xml:space="preserve">, ve znění pozdějších předpisů, </w:t>
      </w:r>
      <w:r>
        <w:rPr>
          <w:rFonts w:cs="Arial"/>
        </w:rPr>
        <w:t>povinen spolupůsobit při výkonu finanční kontroly a zavazuje se poskytnout informace a dokumenty vztahující se k předmětu Dodávky kontrolním orgánům poskytovatele dotace, či jiným oprávněným kontrolním orgánům.</w:t>
      </w:r>
    </w:p>
    <w:p w:rsidR="009C249B" w:rsidRPr="001C7430" w:rsidRDefault="009C249B" w:rsidP="00BB529F">
      <w:pPr>
        <w:numPr>
          <w:ilvl w:val="0"/>
          <w:numId w:val="8"/>
        </w:numPr>
        <w:jc w:val="both"/>
        <w:rPr>
          <w:rFonts w:cs="Arial"/>
        </w:rPr>
      </w:pPr>
      <w:r w:rsidRPr="001C7430">
        <w:rPr>
          <w:rFonts w:cs="Arial"/>
        </w:rPr>
        <w:t xml:space="preserve">Prodávající je povinen uchovávat veškerou dokumentaci související s realizací projektu včetně účetních dokladů minimálně do konce roku 2028. </w:t>
      </w:r>
    </w:p>
    <w:p w:rsidR="009C249B" w:rsidRPr="001C7430" w:rsidRDefault="002B7DF2" w:rsidP="008E7053">
      <w:pPr>
        <w:numPr>
          <w:ilvl w:val="0"/>
          <w:numId w:val="8"/>
        </w:numPr>
        <w:jc w:val="both"/>
        <w:rPr>
          <w:rFonts w:cs="Arial"/>
        </w:rPr>
      </w:pPr>
      <w:r w:rsidRPr="001C7430">
        <w:rPr>
          <w:rFonts w:cs="Arial"/>
        </w:rPr>
        <w:t>Prodávající je povinen minimálně do konce roku 2028 poskytovat požadované informace a dokumentaci související s realizací projektu zaměstnancům nebo zmocněncům pověřených orgánů</w:t>
      </w:r>
      <w:r w:rsidR="00593089" w:rsidRPr="001C7430">
        <w:rPr>
          <w:rFonts w:cs="Arial"/>
        </w:rPr>
        <w:t xml:space="preserve">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</w:t>
      </w:r>
      <w:r w:rsidRPr="001C7430">
        <w:rPr>
          <w:rFonts w:cs="Arial"/>
        </w:rPr>
        <w:t xml:space="preserve"> </w:t>
      </w:r>
    </w:p>
    <w:p w:rsidR="007E6C07" w:rsidRPr="00311F55" w:rsidRDefault="007E6C07" w:rsidP="008E7053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Veškeré změny a doplňky této smlouvy mohou být provedeny pouze písemně na základě vzestupně číslovaných dodatků podepsaných oprávněnými zástupci obou smluvních stran.</w:t>
      </w:r>
    </w:p>
    <w:p w:rsidR="00EA48C9" w:rsidRDefault="00EA48C9" w:rsidP="00005D4B">
      <w:pPr>
        <w:numPr>
          <w:ilvl w:val="0"/>
          <w:numId w:val="8"/>
        </w:numPr>
        <w:spacing w:line="240" w:lineRule="auto"/>
        <w:rPr>
          <w:rFonts w:cs="Arial"/>
        </w:rPr>
      </w:pPr>
      <w:r w:rsidRPr="00311F55">
        <w:rPr>
          <w:rFonts w:cs="Arial"/>
        </w:rPr>
        <w:t>Tato smlouva nabývá platnosti a účinnosti okamžikem její</w:t>
      </w:r>
      <w:r w:rsidR="008648C4" w:rsidRPr="00311F55">
        <w:rPr>
          <w:rFonts w:cs="Arial"/>
        </w:rPr>
        <w:t>ho podpisu oprávněnými zástupci</w:t>
      </w:r>
      <w:r w:rsidR="00DD6901" w:rsidRPr="00311F55">
        <w:rPr>
          <w:rFonts w:cs="Arial"/>
        </w:rPr>
        <w:t xml:space="preserve"> </w:t>
      </w:r>
      <w:r w:rsidRPr="00311F55">
        <w:rPr>
          <w:rFonts w:cs="Arial"/>
        </w:rPr>
        <w:t>obou smluvních stran.</w:t>
      </w:r>
    </w:p>
    <w:p w:rsidR="00342EEB" w:rsidRDefault="00342EEB" w:rsidP="005E22BD">
      <w:pPr>
        <w:spacing w:line="240" w:lineRule="auto"/>
        <w:ind w:left="720"/>
        <w:rPr>
          <w:rFonts w:cs="Arial"/>
        </w:rPr>
      </w:pPr>
    </w:p>
    <w:p w:rsidR="00342EEB" w:rsidRDefault="00342EEB" w:rsidP="005E22BD">
      <w:pPr>
        <w:spacing w:line="240" w:lineRule="auto"/>
        <w:ind w:left="720"/>
        <w:rPr>
          <w:rFonts w:cs="Arial"/>
        </w:rPr>
      </w:pPr>
    </w:p>
    <w:p w:rsidR="00342EEB" w:rsidRPr="00311F55" w:rsidRDefault="00342EEB" w:rsidP="005E22BD">
      <w:pPr>
        <w:spacing w:line="240" w:lineRule="auto"/>
        <w:ind w:left="720"/>
        <w:rPr>
          <w:rFonts w:cs="Arial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V</w:t>
      </w:r>
      <w:r w:rsidR="00611EDA">
        <w:rPr>
          <w:rFonts w:ascii="Calibri" w:hAnsi="Calibri" w:cs="Arial"/>
          <w:sz w:val="22"/>
          <w:szCs w:val="22"/>
        </w:rPr>
        <w:t xml:space="preserve"> Chyši</w:t>
      </w:r>
      <w:r w:rsidR="00BE2A73">
        <w:rPr>
          <w:rFonts w:ascii="Calibri" w:hAnsi="Calibri" w:cs="Arial"/>
          <w:sz w:val="22"/>
          <w:szCs w:val="22"/>
        </w:rPr>
        <w:t xml:space="preserve"> </w:t>
      </w:r>
      <w:r w:rsidRPr="00311F55">
        <w:rPr>
          <w:rFonts w:ascii="Calibri" w:hAnsi="Calibri" w:cs="Arial"/>
          <w:sz w:val="22"/>
          <w:szCs w:val="22"/>
        </w:rPr>
        <w:t>dne</w:t>
      </w:r>
      <w:r w:rsidR="008648C4" w:rsidRPr="00311F55">
        <w:rPr>
          <w:rFonts w:ascii="Calibri" w:hAnsi="Calibri" w:cs="Arial"/>
          <w:sz w:val="22"/>
          <w:szCs w:val="22"/>
        </w:rPr>
        <w:t>:…………………</w:t>
      </w:r>
      <w:r w:rsidR="00455568">
        <w:rPr>
          <w:rFonts w:ascii="Calibri" w:hAnsi="Calibri" w:cs="Arial"/>
          <w:sz w:val="22"/>
          <w:szCs w:val="22"/>
        </w:rPr>
        <w:t>…</w:t>
      </w:r>
      <w:r w:rsidRPr="00311F55">
        <w:rPr>
          <w:rFonts w:ascii="Calibri" w:hAnsi="Calibri" w:cs="Arial"/>
          <w:sz w:val="22"/>
          <w:szCs w:val="22"/>
        </w:rPr>
        <w:t xml:space="preserve"> </w:t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="00BE2A73">
        <w:rPr>
          <w:rFonts w:ascii="Calibri" w:hAnsi="Calibri" w:cs="Arial"/>
          <w:sz w:val="22"/>
          <w:szCs w:val="22"/>
        </w:rPr>
        <w:t xml:space="preserve">                             </w:t>
      </w:r>
      <w:r w:rsidRPr="00311F55">
        <w:rPr>
          <w:rFonts w:ascii="Calibri" w:hAnsi="Calibri" w:cs="Arial"/>
          <w:sz w:val="22"/>
          <w:szCs w:val="22"/>
        </w:rPr>
        <w:t xml:space="preserve">V </w:t>
      </w:r>
      <w:r w:rsidR="008648C4" w:rsidRPr="00311F55">
        <w:rPr>
          <w:rFonts w:ascii="Calibri" w:hAnsi="Calibri" w:cs="Arial"/>
          <w:sz w:val="22"/>
          <w:szCs w:val="22"/>
          <w:highlight w:val="yellow"/>
        </w:rPr>
        <w:t>……………………….</w:t>
      </w:r>
      <w:r w:rsidRPr="00311F55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311F55">
        <w:rPr>
          <w:rFonts w:ascii="Calibri" w:hAnsi="Calibri" w:cs="Arial"/>
          <w:sz w:val="22"/>
          <w:szCs w:val="22"/>
        </w:rPr>
        <w:t>dne</w:t>
      </w:r>
      <w:proofErr w:type="gramEnd"/>
      <w:r w:rsidRPr="00311F55">
        <w:rPr>
          <w:rFonts w:ascii="Calibri" w:hAnsi="Calibri" w:cs="Arial"/>
          <w:sz w:val="22"/>
          <w:szCs w:val="22"/>
        </w:rPr>
        <w:t xml:space="preserve">: </w:t>
      </w:r>
      <w:r w:rsidR="008648C4" w:rsidRPr="00311F55">
        <w:rPr>
          <w:rFonts w:ascii="Calibri" w:hAnsi="Calibri" w:cs="Arial"/>
          <w:sz w:val="22"/>
          <w:szCs w:val="22"/>
          <w:highlight w:val="yellow"/>
        </w:rPr>
        <w:t>……………………..</w:t>
      </w: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EA48C9" w:rsidRPr="00311F55" w:rsidRDefault="00F05FF6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Za Kupujícího</w:t>
      </w:r>
      <w:r w:rsidR="0025076E">
        <w:rPr>
          <w:rFonts w:ascii="Calibri" w:hAnsi="Calibri" w:cs="Arial"/>
          <w:sz w:val="22"/>
          <w:szCs w:val="22"/>
        </w:rPr>
        <w:t>:</w:t>
      </w:r>
      <w:r w:rsidRPr="00311F55">
        <w:rPr>
          <w:rFonts w:ascii="Calibri" w:hAnsi="Calibri" w:cs="Arial"/>
          <w:sz w:val="22"/>
          <w:szCs w:val="22"/>
        </w:rPr>
        <w:t xml:space="preserve">                                                            </w:t>
      </w:r>
      <w:r w:rsidR="00D541E3">
        <w:rPr>
          <w:rFonts w:ascii="Calibri" w:hAnsi="Calibri" w:cs="Arial"/>
          <w:sz w:val="22"/>
          <w:szCs w:val="22"/>
        </w:rPr>
        <w:t xml:space="preserve">              </w:t>
      </w:r>
      <w:r w:rsidRPr="00311F55">
        <w:rPr>
          <w:rFonts w:ascii="Calibri" w:hAnsi="Calibri" w:cs="Arial"/>
          <w:sz w:val="22"/>
          <w:szCs w:val="22"/>
        </w:rPr>
        <w:t xml:space="preserve"> Za Prodávajícího</w:t>
      </w:r>
      <w:r w:rsidR="0025076E">
        <w:rPr>
          <w:rFonts w:ascii="Calibri" w:hAnsi="Calibri" w:cs="Arial"/>
          <w:sz w:val="22"/>
          <w:szCs w:val="22"/>
        </w:rPr>
        <w:t>:</w:t>
      </w:r>
      <w:r w:rsidRPr="00311F55">
        <w:rPr>
          <w:rFonts w:ascii="Calibri" w:hAnsi="Calibri" w:cs="Arial"/>
          <w:sz w:val="22"/>
          <w:szCs w:val="22"/>
        </w:rPr>
        <w:t xml:space="preserve"> </w:t>
      </w:r>
    </w:p>
    <w:p w:rsidR="00EA48C9" w:rsidRPr="00311F55" w:rsidRDefault="00EA48C9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EA48C9" w:rsidRDefault="00EA48C9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Pr="00311F55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………………………………..</w:t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="00BE2A73">
        <w:rPr>
          <w:rFonts w:ascii="Calibri" w:hAnsi="Calibri" w:cs="Arial"/>
          <w:sz w:val="22"/>
          <w:szCs w:val="22"/>
        </w:rPr>
        <w:t xml:space="preserve">             </w:t>
      </w:r>
      <w:r w:rsidRPr="00311F55">
        <w:rPr>
          <w:rFonts w:ascii="Calibri" w:hAnsi="Calibri" w:cs="Arial"/>
          <w:sz w:val="22"/>
          <w:szCs w:val="22"/>
          <w:highlight w:val="yellow"/>
        </w:rPr>
        <w:t>…………………………………</w:t>
      </w:r>
    </w:p>
    <w:p w:rsidR="00BA7D46" w:rsidRDefault="00611EDA" w:rsidP="00EA48C9">
      <w:pPr>
        <w:pStyle w:val="Prosttext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Miroslav Dorňák</w:t>
      </w:r>
    </w:p>
    <w:p w:rsidR="0037374D" w:rsidRPr="00BA7D46" w:rsidRDefault="003D144E" w:rsidP="00BA7D46">
      <w:pPr>
        <w:pStyle w:val="Prosttex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Calibri"/>
          <w:sz w:val="22"/>
          <w:szCs w:val="24"/>
        </w:rPr>
        <w:t xml:space="preserve">starosta města </w:t>
      </w:r>
      <w:r w:rsidR="00611EDA">
        <w:rPr>
          <w:rFonts w:ascii="Calibri" w:hAnsi="Calibri" w:cs="Calibri"/>
          <w:sz w:val="22"/>
          <w:szCs w:val="24"/>
        </w:rPr>
        <w:t>Chyše</w:t>
      </w:r>
      <w:r w:rsidR="00611EDA">
        <w:rPr>
          <w:rFonts w:ascii="Calibri" w:hAnsi="Calibri" w:cs="Calibri"/>
          <w:sz w:val="22"/>
          <w:szCs w:val="24"/>
        </w:rPr>
        <w:tab/>
      </w:r>
      <w:bookmarkStart w:id="8" w:name="_GoBack"/>
      <w:bookmarkEnd w:id="8"/>
      <w:r w:rsidR="0037374D" w:rsidRPr="00311F55">
        <w:rPr>
          <w:rFonts w:ascii="Calibri" w:hAnsi="Calibri" w:cs="Arial"/>
          <w:b/>
          <w:sz w:val="22"/>
          <w:szCs w:val="22"/>
        </w:rPr>
        <w:tab/>
      </w:r>
      <w:r w:rsidR="006D7C12">
        <w:rPr>
          <w:rFonts w:ascii="Calibri" w:hAnsi="Calibri" w:cs="Arial"/>
          <w:b/>
          <w:sz w:val="22"/>
          <w:szCs w:val="22"/>
        </w:rPr>
        <w:tab/>
      </w:r>
      <w:r w:rsidR="0037374D" w:rsidRPr="00311F55">
        <w:rPr>
          <w:rFonts w:ascii="Calibri" w:hAnsi="Calibri" w:cs="Arial"/>
          <w:b/>
          <w:sz w:val="22"/>
          <w:szCs w:val="22"/>
        </w:rPr>
        <w:tab/>
      </w:r>
      <w:r w:rsidR="00BA7D46">
        <w:rPr>
          <w:rFonts w:ascii="Calibri" w:hAnsi="Calibri" w:cs="Arial"/>
          <w:b/>
          <w:sz w:val="22"/>
          <w:szCs w:val="22"/>
        </w:rPr>
        <w:t xml:space="preserve">                            </w:t>
      </w:r>
      <w:proofErr w:type="spellStart"/>
      <w:r w:rsidR="0037374D" w:rsidRPr="00311F55">
        <w:rPr>
          <w:rFonts w:ascii="Calibri" w:hAnsi="Calibri" w:cs="Arial"/>
          <w:sz w:val="22"/>
          <w:szCs w:val="22"/>
          <w:highlight w:val="yellow"/>
        </w:rPr>
        <w:t>xxxxxxxxxxxxxxxxxxxx</w:t>
      </w:r>
      <w:proofErr w:type="spellEnd"/>
      <w:r w:rsidR="00BA7D46">
        <w:rPr>
          <w:rFonts w:ascii="Calibri" w:hAnsi="Calibri" w:cs="Arial"/>
          <w:i/>
          <w:sz w:val="22"/>
          <w:szCs w:val="22"/>
        </w:rPr>
        <w:t xml:space="preserve">          </w:t>
      </w:r>
      <w:r w:rsidR="00455568">
        <w:rPr>
          <w:rFonts w:ascii="Calibri" w:hAnsi="Calibri" w:cs="Calibri"/>
          <w:sz w:val="22"/>
          <w:szCs w:val="24"/>
        </w:rPr>
        <w:t xml:space="preserve">                                                  </w:t>
      </w:r>
      <w:r w:rsidR="00455568">
        <w:rPr>
          <w:rFonts w:ascii="Calibri" w:hAnsi="Calibri" w:cs="Arial"/>
          <w:sz w:val="22"/>
          <w:szCs w:val="22"/>
        </w:rPr>
        <w:tab/>
      </w:r>
    </w:p>
    <w:bookmarkEnd w:id="0"/>
    <w:bookmarkEnd w:id="1"/>
    <w:bookmarkEnd w:id="2"/>
    <w:bookmarkEnd w:id="3"/>
    <w:p w:rsidR="00EA48C9" w:rsidRPr="00311F55" w:rsidRDefault="00EA48C9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EA48C9" w:rsidRPr="00311F55" w:rsidRDefault="00EA48C9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EA48C9" w:rsidRPr="00C52031" w:rsidRDefault="00EA48C9" w:rsidP="00C219C6">
      <w:pPr>
        <w:pStyle w:val="Prosttext"/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C52031">
        <w:rPr>
          <w:rFonts w:ascii="Calibri" w:hAnsi="Calibri" w:cs="Arial"/>
          <w:b/>
          <w:sz w:val="22"/>
          <w:szCs w:val="22"/>
        </w:rPr>
        <w:t xml:space="preserve">Příloha č. 1: </w:t>
      </w:r>
      <w:r w:rsidR="00BC58B6" w:rsidRPr="00C52031">
        <w:rPr>
          <w:rFonts w:ascii="Calibri" w:hAnsi="Calibri" w:cs="Arial"/>
          <w:sz w:val="22"/>
          <w:szCs w:val="22"/>
        </w:rPr>
        <w:t>T</w:t>
      </w:r>
      <w:r w:rsidR="00641575" w:rsidRPr="00C52031">
        <w:rPr>
          <w:rFonts w:ascii="Calibri" w:hAnsi="Calibri" w:cs="Arial"/>
          <w:sz w:val="22"/>
          <w:szCs w:val="22"/>
        </w:rPr>
        <w:t xml:space="preserve">echnické podmínky </w:t>
      </w:r>
      <w:r w:rsidR="00830541" w:rsidRPr="00C52031">
        <w:rPr>
          <w:rFonts w:ascii="Calibri" w:hAnsi="Calibri" w:cs="Arial"/>
          <w:sz w:val="22"/>
          <w:szCs w:val="22"/>
        </w:rPr>
        <w:t>(uvedená</w:t>
      </w:r>
      <w:r w:rsidR="00CE2E1D" w:rsidRPr="00C52031">
        <w:rPr>
          <w:rFonts w:ascii="Calibri" w:hAnsi="Calibri" w:cs="Arial"/>
          <w:sz w:val="22"/>
          <w:szCs w:val="22"/>
        </w:rPr>
        <w:t xml:space="preserve"> jako příloha č. </w:t>
      </w:r>
      <w:r w:rsidR="00641575" w:rsidRPr="00C52031">
        <w:rPr>
          <w:rFonts w:ascii="Calibri" w:hAnsi="Calibri" w:cs="Arial"/>
          <w:sz w:val="22"/>
          <w:szCs w:val="22"/>
        </w:rPr>
        <w:t>4</w:t>
      </w:r>
      <w:r w:rsidR="00BC58B6" w:rsidRPr="00C52031">
        <w:rPr>
          <w:rFonts w:ascii="Calibri" w:hAnsi="Calibri" w:cs="Arial"/>
          <w:sz w:val="22"/>
          <w:szCs w:val="22"/>
        </w:rPr>
        <w:t xml:space="preserve"> ZD</w:t>
      </w:r>
      <w:r w:rsidR="00830541" w:rsidRPr="00C52031">
        <w:rPr>
          <w:rFonts w:ascii="Calibri" w:hAnsi="Calibri" w:cs="Arial"/>
          <w:sz w:val="22"/>
          <w:szCs w:val="22"/>
        </w:rPr>
        <w:t>)</w:t>
      </w:r>
    </w:p>
    <w:p w:rsidR="0048568F" w:rsidRPr="00C52031" w:rsidRDefault="0048568F" w:rsidP="00C219C6">
      <w:pPr>
        <w:pStyle w:val="Prosttext"/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C52031">
        <w:rPr>
          <w:rFonts w:ascii="Calibri" w:hAnsi="Calibri" w:cs="Arial"/>
          <w:b/>
          <w:sz w:val="22"/>
          <w:szCs w:val="22"/>
        </w:rPr>
        <w:t>Příloha č. 2:</w:t>
      </w:r>
      <w:r w:rsidRPr="00C52031">
        <w:rPr>
          <w:rFonts w:ascii="Calibri" w:hAnsi="Calibri" w:cs="Arial"/>
          <w:sz w:val="22"/>
          <w:szCs w:val="22"/>
        </w:rPr>
        <w:t xml:space="preserve"> Položkový rozpočet</w:t>
      </w:r>
      <w:r w:rsidR="00830541" w:rsidRPr="00C52031">
        <w:rPr>
          <w:rFonts w:ascii="Calibri" w:hAnsi="Calibri" w:cs="Arial"/>
          <w:sz w:val="22"/>
          <w:szCs w:val="22"/>
        </w:rPr>
        <w:t xml:space="preserve"> (uvedená jako příloha č. 5 ZD)</w:t>
      </w:r>
    </w:p>
    <w:sectPr w:rsidR="0048568F" w:rsidRPr="00C52031" w:rsidSect="003737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F27" w:rsidRDefault="00143F27">
      <w:r>
        <w:separator/>
      </w:r>
    </w:p>
  </w:endnote>
  <w:endnote w:type="continuationSeparator" w:id="0">
    <w:p w:rsidR="00143F27" w:rsidRDefault="0014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BCA" w:rsidRDefault="00875A8B">
    <w:pPr>
      <w:pStyle w:val="Zpat"/>
      <w:jc w:val="center"/>
    </w:pPr>
    <w:r>
      <w:fldChar w:fldCharType="begin"/>
    </w:r>
    <w:r w:rsidR="003F2BCA">
      <w:instrText xml:space="preserve"> PAGE   \* MERGEFORMAT </w:instrText>
    </w:r>
    <w:r>
      <w:fldChar w:fldCharType="separate"/>
    </w:r>
    <w:r w:rsidR="00611EDA">
      <w:rPr>
        <w:noProof/>
      </w:rPr>
      <w:t>8</w:t>
    </w:r>
    <w:r>
      <w:fldChar w:fldCharType="end"/>
    </w:r>
    <w:r w:rsidR="000D76F1">
      <w:t>/8</w:t>
    </w:r>
  </w:p>
  <w:p w:rsidR="003F2BCA" w:rsidRDefault="003F2B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F27" w:rsidRDefault="00143F27">
      <w:r>
        <w:separator/>
      </w:r>
    </w:p>
  </w:footnote>
  <w:footnote w:type="continuationSeparator" w:id="0">
    <w:p w:rsidR="00143F27" w:rsidRDefault="00143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94" w:rsidRPr="00A7087A" w:rsidRDefault="00AC2C94">
    <w:pPr>
      <w:pStyle w:val="Zhlav"/>
      <w:rPr>
        <w:sz w:val="20"/>
        <w:szCs w:val="20"/>
      </w:rPr>
    </w:pPr>
    <w:r w:rsidRPr="00A7087A">
      <w:rPr>
        <w:sz w:val="20"/>
        <w:szCs w:val="20"/>
      </w:rPr>
      <w:t>P</w:t>
    </w:r>
    <w:r w:rsidR="00AF76D8">
      <w:rPr>
        <w:sz w:val="20"/>
        <w:szCs w:val="20"/>
      </w:rPr>
      <w:t>říloha č. 3</w:t>
    </w:r>
    <w:r w:rsidR="004F4D56">
      <w:rPr>
        <w:sz w:val="20"/>
        <w:szCs w:val="20"/>
      </w:rPr>
      <w:t xml:space="preserve"> </w:t>
    </w:r>
    <w:r w:rsidR="00AC02E4">
      <w:rPr>
        <w:sz w:val="20"/>
        <w:szCs w:val="20"/>
      </w:rPr>
      <w:t>zadávací dokumentace ve výběrovém řízení „Nafukovací stan s příslušenst</w:t>
    </w:r>
    <w:r w:rsidR="006E3A78">
      <w:rPr>
        <w:sz w:val="20"/>
        <w:szCs w:val="20"/>
      </w:rPr>
      <w:t>vím a přívěsný vozík pro Chyši</w:t>
    </w:r>
    <w:r w:rsidR="00AC02E4">
      <w:rPr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F8D"/>
    <w:multiLevelType w:val="hybridMultilevel"/>
    <w:tmpl w:val="32123C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367116D"/>
    <w:multiLevelType w:val="hybridMultilevel"/>
    <w:tmpl w:val="3DFAF8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0B330E"/>
    <w:multiLevelType w:val="hybridMultilevel"/>
    <w:tmpl w:val="4B626A84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D05881"/>
    <w:multiLevelType w:val="hybridMultilevel"/>
    <w:tmpl w:val="33EE8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D0716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0445DC"/>
    <w:multiLevelType w:val="hybridMultilevel"/>
    <w:tmpl w:val="9B0CB2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BF2D0E"/>
    <w:multiLevelType w:val="hybridMultilevel"/>
    <w:tmpl w:val="0CA0D0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332059"/>
    <w:multiLevelType w:val="hybridMultilevel"/>
    <w:tmpl w:val="58C02600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34E11"/>
    <w:multiLevelType w:val="hybridMultilevel"/>
    <w:tmpl w:val="38163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597FBA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E552A0"/>
    <w:multiLevelType w:val="hybridMultilevel"/>
    <w:tmpl w:val="3F38A9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EC25B2"/>
    <w:multiLevelType w:val="hybridMultilevel"/>
    <w:tmpl w:val="7BB06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DFC102D"/>
    <w:multiLevelType w:val="hybridMultilevel"/>
    <w:tmpl w:val="8924A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F7C8B"/>
    <w:multiLevelType w:val="hybridMultilevel"/>
    <w:tmpl w:val="3370A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4D"/>
    <w:rsid w:val="0000074F"/>
    <w:rsid w:val="00004EA7"/>
    <w:rsid w:val="00005D4B"/>
    <w:rsid w:val="00010742"/>
    <w:rsid w:val="00012282"/>
    <w:rsid w:val="000264FB"/>
    <w:rsid w:val="000302D3"/>
    <w:rsid w:val="00034220"/>
    <w:rsid w:val="0003443D"/>
    <w:rsid w:val="00034D5B"/>
    <w:rsid w:val="00040DFC"/>
    <w:rsid w:val="00052951"/>
    <w:rsid w:val="00061E4C"/>
    <w:rsid w:val="000632A7"/>
    <w:rsid w:val="00064295"/>
    <w:rsid w:val="00095444"/>
    <w:rsid w:val="000A077E"/>
    <w:rsid w:val="000A2AA7"/>
    <w:rsid w:val="000A343F"/>
    <w:rsid w:val="000A4162"/>
    <w:rsid w:val="000B73EC"/>
    <w:rsid w:val="000B7577"/>
    <w:rsid w:val="000C07B9"/>
    <w:rsid w:val="000C4371"/>
    <w:rsid w:val="000D39C5"/>
    <w:rsid w:val="000D76F1"/>
    <w:rsid w:val="000E225F"/>
    <w:rsid w:val="000E2FE4"/>
    <w:rsid w:val="000E7B5F"/>
    <w:rsid w:val="000E7DBB"/>
    <w:rsid w:val="000F0EB2"/>
    <w:rsid w:val="000F26FB"/>
    <w:rsid w:val="000F4A85"/>
    <w:rsid w:val="00101A51"/>
    <w:rsid w:val="00104AC5"/>
    <w:rsid w:val="00112B4C"/>
    <w:rsid w:val="00123C9D"/>
    <w:rsid w:val="001309DA"/>
    <w:rsid w:val="00132BEB"/>
    <w:rsid w:val="00135F1F"/>
    <w:rsid w:val="00137CA7"/>
    <w:rsid w:val="00143AE2"/>
    <w:rsid w:val="00143C69"/>
    <w:rsid w:val="00143F27"/>
    <w:rsid w:val="00155412"/>
    <w:rsid w:val="00163347"/>
    <w:rsid w:val="00166842"/>
    <w:rsid w:val="001756E5"/>
    <w:rsid w:val="00177DB1"/>
    <w:rsid w:val="00184B29"/>
    <w:rsid w:val="0019178B"/>
    <w:rsid w:val="001A1479"/>
    <w:rsid w:val="001A23AD"/>
    <w:rsid w:val="001B22A4"/>
    <w:rsid w:val="001B5EAC"/>
    <w:rsid w:val="001B7366"/>
    <w:rsid w:val="001C7430"/>
    <w:rsid w:val="001D3EDF"/>
    <w:rsid w:val="001E1820"/>
    <w:rsid w:val="001F0B74"/>
    <w:rsid w:val="001F6DE9"/>
    <w:rsid w:val="0020239E"/>
    <w:rsid w:val="00210DF8"/>
    <w:rsid w:val="002135A2"/>
    <w:rsid w:val="00213868"/>
    <w:rsid w:val="00220CC1"/>
    <w:rsid w:val="00221053"/>
    <w:rsid w:val="00221556"/>
    <w:rsid w:val="00222B07"/>
    <w:rsid w:val="00224D92"/>
    <w:rsid w:val="00233FD5"/>
    <w:rsid w:val="00234DAC"/>
    <w:rsid w:val="0023748A"/>
    <w:rsid w:val="00240154"/>
    <w:rsid w:val="0025076E"/>
    <w:rsid w:val="00250B6F"/>
    <w:rsid w:val="0025530A"/>
    <w:rsid w:val="00273AFF"/>
    <w:rsid w:val="002802CF"/>
    <w:rsid w:val="00282DC1"/>
    <w:rsid w:val="002A1A4A"/>
    <w:rsid w:val="002A4955"/>
    <w:rsid w:val="002A57FE"/>
    <w:rsid w:val="002A7214"/>
    <w:rsid w:val="002A767D"/>
    <w:rsid w:val="002B04B7"/>
    <w:rsid w:val="002B5643"/>
    <w:rsid w:val="002B66C3"/>
    <w:rsid w:val="002B7DF2"/>
    <w:rsid w:val="002D5FF0"/>
    <w:rsid w:val="002F2355"/>
    <w:rsid w:val="002F358E"/>
    <w:rsid w:val="003071B4"/>
    <w:rsid w:val="003105C6"/>
    <w:rsid w:val="00311F55"/>
    <w:rsid w:val="003150D2"/>
    <w:rsid w:val="00315294"/>
    <w:rsid w:val="00317F69"/>
    <w:rsid w:val="00326FE5"/>
    <w:rsid w:val="003327C5"/>
    <w:rsid w:val="003363DC"/>
    <w:rsid w:val="003402A6"/>
    <w:rsid w:val="00342EEB"/>
    <w:rsid w:val="00343790"/>
    <w:rsid w:val="00345CFE"/>
    <w:rsid w:val="0034613F"/>
    <w:rsid w:val="003547B7"/>
    <w:rsid w:val="00357B06"/>
    <w:rsid w:val="003623C7"/>
    <w:rsid w:val="0036664F"/>
    <w:rsid w:val="00366F67"/>
    <w:rsid w:val="003673A3"/>
    <w:rsid w:val="0037059E"/>
    <w:rsid w:val="00372444"/>
    <w:rsid w:val="0037374D"/>
    <w:rsid w:val="00373D87"/>
    <w:rsid w:val="0038396C"/>
    <w:rsid w:val="00384A8C"/>
    <w:rsid w:val="0038581B"/>
    <w:rsid w:val="00391347"/>
    <w:rsid w:val="00394831"/>
    <w:rsid w:val="003A3441"/>
    <w:rsid w:val="003B343C"/>
    <w:rsid w:val="003B5091"/>
    <w:rsid w:val="003C0B59"/>
    <w:rsid w:val="003D0AA4"/>
    <w:rsid w:val="003D13F7"/>
    <w:rsid w:val="003D144E"/>
    <w:rsid w:val="003F0559"/>
    <w:rsid w:val="003F05CD"/>
    <w:rsid w:val="003F0DA2"/>
    <w:rsid w:val="003F2BCA"/>
    <w:rsid w:val="003F3F0C"/>
    <w:rsid w:val="003F7C90"/>
    <w:rsid w:val="00401782"/>
    <w:rsid w:val="0040212F"/>
    <w:rsid w:val="0041758C"/>
    <w:rsid w:val="00424C83"/>
    <w:rsid w:val="0042657A"/>
    <w:rsid w:val="0043061B"/>
    <w:rsid w:val="004312B5"/>
    <w:rsid w:val="0043220D"/>
    <w:rsid w:val="0043489A"/>
    <w:rsid w:val="00442F93"/>
    <w:rsid w:val="00443080"/>
    <w:rsid w:val="00455568"/>
    <w:rsid w:val="004558F5"/>
    <w:rsid w:val="00455FEF"/>
    <w:rsid w:val="00462C59"/>
    <w:rsid w:val="00466BCC"/>
    <w:rsid w:val="00470739"/>
    <w:rsid w:val="00470C6B"/>
    <w:rsid w:val="0048178C"/>
    <w:rsid w:val="004831A6"/>
    <w:rsid w:val="0048568F"/>
    <w:rsid w:val="00490165"/>
    <w:rsid w:val="00490B86"/>
    <w:rsid w:val="00496E74"/>
    <w:rsid w:val="00496ED7"/>
    <w:rsid w:val="004A1430"/>
    <w:rsid w:val="004A68A6"/>
    <w:rsid w:val="004B543B"/>
    <w:rsid w:val="004B7FF3"/>
    <w:rsid w:val="004C1894"/>
    <w:rsid w:val="004C1E42"/>
    <w:rsid w:val="004D6C4D"/>
    <w:rsid w:val="004E0257"/>
    <w:rsid w:val="004F2003"/>
    <w:rsid w:val="004F4D56"/>
    <w:rsid w:val="004F6107"/>
    <w:rsid w:val="00502E77"/>
    <w:rsid w:val="00502E80"/>
    <w:rsid w:val="00505AAD"/>
    <w:rsid w:val="00507972"/>
    <w:rsid w:val="005205C4"/>
    <w:rsid w:val="005258E3"/>
    <w:rsid w:val="00531AE3"/>
    <w:rsid w:val="005339B6"/>
    <w:rsid w:val="00533D84"/>
    <w:rsid w:val="00540780"/>
    <w:rsid w:val="00540900"/>
    <w:rsid w:val="00560174"/>
    <w:rsid w:val="005701A4"/>
    <w:rsid w:val="00573595"/>
    <w:rsid w:val="005768B5"/>
    <w:rsid w:val="00580F5D"/>
    <w:rsid w:val="0058211A"/>
    <w:rsid w:val="00582272"/>
    <w:rsid w:val="00585038"/>
    <w:rsid w:val="00593089"/>
    <w:rsid w:val="00593B63"/>
    <w:rsid w:val="005966E2"/>
    <w:rsid w:val="005A4C22"/>
    <w:rsid w:val="005A62C8"/>
    <w:rsid w:val="005B0AEF"/>
    <w:rsid w:val="005C34CD"/>
    <w:rsid w:val="005D3518"/>
    <w:rsid w:val="005E0DF5"/>
    <w:rsid w:val="005E22BD"/>
    <w:rsid w:val="005F044F"/>
    <w:rsid w:val="005F4949"/>
    <w:rsid w:val="005F7D7D"/>
    <w:rsid w:val="00601FC2"/>
    <w:rsid w:val="00603CD1"/>
    <w:rsid w:val="006064C2"/>
    <w:rsid w:val="00607481"/>
    <w:rsid w:val="00607D6B"/>
    <w:rsid w:val="00610FBF"/>
    <w:rsid w:val="00611EDA"/>
    <w:rsid w:val="00613D0C"/>
    <w:rsid w:val="00617967"/>
    <w:rsid w:val="00617E32"/>
    <w:rsid w:val="0062199F"/>
    <w:rsid w:val="0063348C"/>
    <w:rsid w:val="00641575"/>
    <w:rsid w:val="0064598F"/>
    <w:rsid w:val="00645A58"/>
    <w:rsid w:val="00656960"/>
    <w:rsid w:val="006718A1"/>
    <w:rsid w:val="00671940"/>
    <w:rsid w:val="00671B6E"/>
    <w:rsid w:val="00673EC6"/>
    <w:rsid w:val="0068688C"/>
    <w:rsid w:val="00692431"/>
    <w:rsid w:val="00692CFF"/>
    <w:rsid w:val="00694344"/>
    <w:rsid w:val="006A11F1"/>
    <w:rsid w:val="006A326C"/>
    <w:rsid w:val="006A33FD"/>
    <w:rsid w:val="006A344A"/>
    <w:rsid w:val="006A5588"/>
    <w:rsid w:val="006C242E"/>
    <w:rsid w:val="006C534D"/>
    <w:rsid w:val="006D24C2"/>
    <w:rsid w:val="006D375F"/>
    <w:rsid w:val="006D5B5B"/>
    <w:rsid w:val="006D7C12"/>
    <w:rsid w:val="006E3A78"/>
    <w:rsid w:val="007011DA"/>
    <w:rsid w:val="007050EC"/>
    <w:rsid w:val="00712789"/>
    <w:rsid w:val="0071321B"/>
    <w:rsid w:val="0071761A"/>
    <w:rsid w:val="00720CEC"/>
    <w:rsid w:val="00723E69"/>
    <w:rsid w:val="00726BB5"/>
    <w:rsid w:val="00730A1C"/>
    <w:rsid w:val="00736DA3"/>
    <w:rsid w:val="007458F5"/>
    <w:rsid w:val="007460F9"/>
    <w:rsid w:val="0075182B"/>
    <w:rsid w:val="007551B3"/>
    <w:rsid w:val="00755EB6"/>
    <w:rsid w:val="00766727"/>
    <w:rsid w:val="00766916"/>
    <w:rsid w:val="00767FAC"/>
    <w:rsid w:val="007712F9"/>
    <w:rsid w:val="00776DAA"/>
    <w:rsid w:val="00783997"/>
    <w:rsid w:val="00784DAF"/>
    <w:rsid w:val="00785446"/>
    <w:rsid w:val="00785D2D"/>
    <w:rsid w:val="007873E1"/>
    <w:rsid w:val="00790876"/>
    <w:rsid w:val="007A0567"/>
    <w:rsid w:val="007A6FD5"/>
    <w:rsid w:val="007B4ECA"/>
    <w:rsid w:val="007C2784"/>
    <w:rsid w:val="007C6EB6"/>
    <w:rsid w:val="007E2405"/>
    <w:rsid w:val="007E2766"/>
    <w:rsid w:val="007E6C07"/>
    <w:rsid w:val="007F03D9"/>
    <w:rsid w:val="007F567B"/>
    <w:rsid w:val="008032C6"/>
    <w:rsid w:val="00806554"/>
    <w:rsid w:val="0081307A"/>
    <w:rsid w:val="00817714"/>
    <w:rsid w:val="00822A16"/>
    <w:rsid w:val="00830541"/>
    <w:rsid w:val="00837233"/>
    <w:rsid w:val="00842CAB"/>
    <w:rsid w:val="00853F38"/>
    <w:rsid w:val="00856EAA"/>
    <w:rsid w:val="008648C4"/>
    <w:rsid w:val="008668DD"/>
    <w:rsid w:val="00870C74"/>
    <w:rsid w:val="00870FD6"/>
    <w:rsid w:val="00871F4D"/>
    <w:rsid w:val="008752A3"/>
    <w:rsid w:val="00875A8B"/>
    <w:rsid w:val="00885E76"/>
    <w:rsid w:val="008867EF"/>
    <w:rsid w:val="008877FB"/>
    <w:rsid w:val="00893807"/>
    <w:rsid w:val="008A735B"/>
    <w:rsid w:val="008B2E4C"/>
    <w:rsid w:val="008C3739"/>
    <w:rsid w:val="008D1EA3"/>
    <w:rsid w:val="008E49A7"/>
    <w:rsid w:val="008E6645"/>
    <w:rsid w:val="008E7053"/>
    <w:rsid w:val="008E7167"/>
    <w:rsid w:val="008F045A"/>
    <w:rsid w:val="008F0DF8"/>
    <w:rsid w:val="008F0EDA"/>
    <w:rsid w:val="008F4A86"/>
    <w:rsid w:val="00911F40"/>
    <w:rsid w:val="009152F6"/>
    <w:rsid w:val="00924BEF"/>
    <w:rsid w:val="00925599"/>
    <w:rsid w:val="00930DC9"/>
    <w:rsid w:val="00933762"/>
    <w:rsid w:val="00937CF3"/>
    <w:rsid w:val="00951FE1"/>
    <w:rsid w:val="009657FD"/>
    <w:rsid w:val="00965EB3"/>
    <w:rsid w:val="0097342C"/>
    <w:rsid w:val="009747AA"/>
    <w:rsid w:val="0097507E"/>
    <w:rsid w:val="009808D2"/>
    <w:rsid w:val="0098097D"/>
    <w:rsid w:val="00985C45"/>
    <w:rsid w:val="0098652F"/>
    <w:rsid w:val="00987ABC"/>
    <w:rsid w:val="0099055C"/>
    <w:rsid w:val="009A0EA5"/>
    <w:rsid w:val="009A4057"/>
    <w:rsid w:val="009A6E41"/>
    <w:rsid w:val="009B0283"/>
    <w:rsid w:val="009B1A4B"/>
    <w:rsid w:val="009B3D27"/>
    <w:rsid w:val="009B5D8F"/>
    <w:rsid w:val="009B61EE"/>
    <w:rsid w:val="009C249B"/>
    <w:rsid w:val="009C30FB"/>
    <w:rsid w:val="009C48CE"/>
    <w:rsid w:val="009C6CC2"/>
    <w:rsid w:val="009D05E9"/>
    <w:rsid w:val="009D6255"/>
    <w:rsid w:val="009E5DFE"/>
    <w:rsid w:val="009E7FF9"/>
    <w:rsid w:val="009F04AC"/>
    <w:rsid w:val="009F09F9"/>
    <w:rsid w:val="009F4242"/>
    <w:rsid w:val="009F491D"/>
    <w:rsid w:val="00A00034"/>
    <w:rsid w:val="00A2353A"/>
    <w:rsid w:val="00A25304"/>
    <w:rsid w:val="00A26241"/>
    <w:rsid w:val="00A27C78"/>
    <w:rsid w:val="00A336C8"/>
    <w:rsid w:val="00A434E5"/>
    <w:rsid w:val="00A65D43"/>
    <w:rsid w:val="00A66808"/>
    <w:rsid w:val="00A7087A"/>
    <w:rsid w:val="00A72DA0"/>
    <w:rsid w:val="00A73659"/>
    <w:rsid w:val="00A7403C"/>
    <w:rsid w:val="00A8622A"/>
    <w:rsid w:val="00A87152"/>
    <w:rsid w:val="00A93348"/>
    <w:rsid w:val="00A960BA"/>
    <w:rsid w:val="00AA0D94"/>
    <w:rsid w:val="00AA15BF"/>
    <w:rsid w:val="00AA192B"/>
    <w:rsid w:val="00AA3D3E"/>
    <w:rsid w:val="00AA7039"/>
    <w:rsid w:val="00AB5459"/>
    <w:rsid w:val="00AC02E4"/>
    <w:rsid w:val="00AC2C94"/>
    <w:rsid w:val="00AC3C5F"/>
    <w:rsid w:val="00AD02A7"/>
    <w:rsid w:val="00AF62AB"/>
    <w:rsid w:val="00AF71B6"/>
    <w:rsid w:val="00AF76D8"/>
    <w:rsid w:val="00B02598"/>
    <w:rsid w:val="00B15D8F"/>
    <w:rsid w:val="00B22283"/>
    <w:rsid w:val="00B22A7C"/>
    <w:rsid w:val="00B22E27"/>
    <w:rsid w:val="00B27053"/>
    <w:rsid w:val="00B43806"/>
    <w:rsid w:val="00B43CE0"/>
    <w:rsid w:val="00B5056A"/>
    <w:rsid w:val="00B6346E"/>
    <w:rsid w:val="00B655F6"/>
    <w:rsid w:val="00B6579F"/>
    <w:rsid w:val="00B70CF7"/>
    <w:rsid w:val="00B71659"/>
    <w:rsid w:val="00B8183D"/>
    <w:rsid w:val="00B9194A"/>
    <w:rsid w:val="00B92A03"/>
    <w:rsid w:val="00B93ED7"/>
    <w:rsid w:val="00B95070"/>
    <w:rsid w:val="00B955B5"/>
    <w:rsid w:val="00B96DF4"/>
    <w:rsid w:val="00B97FB1"/>
    <w:rsid w:val="00BA0564"/>
    <w:rsid w:val="00BA74B3"/>
    <w:rsid w:val="00BA7D46"/>
    <w:rsid w:val="00BB529F"/>
    <w:rsid w:val="00BC23A3"/>
    <w:rsid w:val="00BC58B6"/>
    <w:rsid w:val="00BD12A6"/>
    <w:rsid w:val="00BD575D"/>
    <w:rsid w:val="00BD6EE1"/>
    <w:rsid w:val="00BE0547"/>
    <w:rsid w:val="00BE270F"/>
    <w:rsid w:val="00BE2A73"/>
    <w:rsid w:val="00BE4139"/>
    <w:rsid w:val="00BE45CC"/>
    <w:rsid w:val="00BE5C83"/>
    <w:rsid w:val="00BF32C1"/>
    <w:rsid w:val="00C03484"/>
    <w:rsid w:val="00C06663"/>
    <w:rsid w:val="00C06E96"/>
    <w:rsid w:val="00C11ACB"/>
    <w:rsid w:val="00C15424"/>
    <w:rsid w:val="00C15C9F"/>
    <w:rsid w:val="00C219C6"/>
    <w:rsid w:val="00C31123"/>
    <w:rsid w:val="00C34174"/>
    <w:rsid w:val="00C40834"/>
    <w:rsid w:val="00C450DF"/>
    <w:rsid w:val="00C50FB3"/>
    <w:rsid w:val="00C52031"/>
    <w:rsid w:val="00C53524"/>
    <w:rsid w:val="00C53BA1"/>
    <w:rsid w:val="00C55029"/>
    <w:rsid w:val="00C55A8F"/>
    <w:rsid w:val="00C70549"/>
    <w:rsid w:val="00C8470B"/>
    <w:rsid w:val="00C86749"/>
    <w:rsid w:val="00C949F6"/>
    <w:rsid w:val="00CA285B"/>
    <w:rsid w:val="00CA2FD2"/>
    <w:rsid w:val="00CA6513"/>
    <w:rsid w:val="00CB11F0"/>
    <w:rsid w:val="00CB2175"/>
    <w:rsid w:val="00CB2261"/>
    <w:rsid w:val="00CB3A2C"/>
    <w:rsid w:val="00CB5CEA"/>
    <w:rsid w:val="00CB6BD1"/>
    <w:rsid w:val="00CB7589"/>
    <w:rsid w:val="00CC2308"/>
    <w:rsid w:val="00CC31B8"/>
    <w:rsid w:val="00CC37F7"/>
    <w:rsid w:val="00CC3C35"/>
    <w:rsid w:val="00CC443A"/>
    <w:rsid w:val="00CC7315"/>
    <w:rsid w:val="00CD110D"/>
    <w:rsid w:val="00CD2BB8"/>
    <w:rsid w:val="00CE1BD7"/>
    <w:rsid w:val="00CE2E1D"/>
    <w:rsid w:val="00CE7429"/>
    <w:rsid w:val="00D00877"/>
    <w:rsid w:val="00D01516"/>
    <w:rsid w:val="00D0580A"/>
    <w:rsid w:val="00D07EE0"/>
    <w:rsid w:val="00D10FA3"/>
    <w:rsid w:val="00D2539B"/>
    <w:rsid w:val="00D269CE"/>
    <w:rsid w:val="00D30462"/>
    <w:rsid w:val="00D3262A"/>
    <w:rsid w:val="00D3412A"/>
    <w:rsid w:val="00D3421B"/>
    <w:rsid w:val="00D34864"/>
    <w:rsid w:val="00D35272"/>
    <w:rsid w:val="00D414DD"/>
    <w:rsid w:val="00D42093"/>
    <w:rsid w:val="00D45DA9"/>
    <w:rsid w:val="00D515C1"/>
    <w:rsid w:val="00D541E3"/>
    <w:rsid w:val="00D6385B"/>
    <w:rsid w:val="00D64E19"/>
    <w:rsid w:val="00D668FF"/>
    <w:rsid w:val="00D678A6"/>
    <w:rsid w:val="00D7369D"/>
    <w:rsid w:val="00D9145A"/>
    <w:rsid w:val="00DA06CC"/>
    <w:rsid w:val="00DA0AA4"/>
    <w:rsid w:val="00DA38FC"/>
    <w:rsid w:val="00DC292D"/>
    <w:rsid w:val="00DC68B8"/>
    <w:rsid w:val="00DD1021"/>
    <w:rsid w:val="00DD179F"/>
    <w:rsid w:val="00DD1995"/>
    <w:rsid w:val="00DD1BE9"/>
    <w:rsid w:val="00DD3CCC"/>
    <w:rsid w:val="00DD47EC"/>
    <w:rsid w:val="00DD62F6"/>
    <w:rsid w:val="00DD6901"/>
    <w:rsid w:val="00DD71F9"/>
    <w:rsid w:val="00DE52E0"/>
    <w:rsid w:val="00DE6E92"/>
    <w:rsid w:val="00DE7EE4"/>
    <w:rsid w:val="00DF11B2"/>
    <w:rsid w:val="00E01254"/>
    <w:rsid w:val="00E01762"/>
    <w:rsid w:val="00E107CB"/>
    <w:rsid w:val="00E12853"/>
    <w:rsid w:val="00E20564"/>
    <w:rsid w:val="00E26038"/>
    <w:rsid w:val="00E26083"/>
    <w:rsid w:val="00E330BF"/>
    <w:rsid w:val="00E3357B"/>
    <w:rsid w:val="00E41C04"/>
    <w:rsid w:val="00E50CDB"/>
    <w:rsid w:val="00E574BC"/>
    <w:rsid w:val="00E60EA7"/>
    <w:rsid w:val="00E627C8"/>
    <w:rsid w:val="00E744D4"/>
    <w:rsid w:val="00E821AC"/>
    <w:rsid w:val="00E82EC9"/>
    <w:rsid w:val="00E864A3"/>
    <w:rsid w:val="00E90441"/>
    <w:rsid w:val="00EA0999"/>
    <w:rsid w:val="00EA0AA1"/>
    <w:rsid w:val="00EA48C9"/>
    <w:rsid w:val="00EC293D"/>
    <w:rsid w:val="00EC2B11"/>
    <w:rsid w:val="00ED1864"/>
    <w:rsid w:val="00ED763E"/>
    <w:rsid w:val="00ED7690"/>
    <w:rsid w:val="00EE0CCB"/>
    <w:rsid w:val="00EE64FE"/>
    <w:rsid w:val="00EF496A"/>
    <w:rsid w:val="00F05FF6"/>
    <w:rsid w:val="00F12EBE"/>
    <w:rsid w:val="00F16F40"/>
    <w:rsid w:val="00F22525"/>
    <w:rsid w:val="00F22792"/>
    <w:rsid w:val="00F22E00"/>
    <w:rsid w:val="00F327C3"/>
    <w:rsid w:val="00F34E42"/>
    <w:rsid w:val="00F4752A"/>
    <w:rsid w:val="00F475D2"/>
    <w:rsid w:val="00F516F5"/>
    <w:rsid w:val="00F5660A"/>
    <w:rsid w:val="00F571B3"/>
    <w:rsid w:val="00F6054C"/>
    <w:rsid w:val="00F67C0F"/>
    <w:rsid w:val="00F779CE"/>
    <w:rsid w:val="00F9126C"/>
    <w:rsid w:val="00FA1487"/>
    <w:rsid w:val="00FA2BA4"/>
    <w:rsid w:val="00FA5ACB"/>
    <w:rsid w:val="00FA6905"/>
    <w:rsid w:val="00FA7617"/>
    <w:rsid w:val="00FC06A8"/>
    <w:rsid w:val="00FC12DC"/>
    <w:rsid w:val="00FC1B35"/>
    <w:rsid w:val="00FD5A79"/>
    <w:rsid w:val="00FD70B7"/>
    <w:rsid w:val="00FE3099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7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37374D"/>
    <w:pPr>
      <w:keepNext/>
      <w:keepLines/>
      <w:spacing w:before="480" w:after="0"/>
      <w:jc w:val="center"/>
      <w:outlineLvl w:val="0"/>
    </w:pPr>
    <w:rPr>
      <w:rFonts w:ascii="Arial" w:eastAsia="Calibri" w:hAnsi="Arial" w:cs="Arial"/>
      <w:b/>
      <w:bCs/>
      <w:kern w:val="1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7374D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7374D"/>
    <w:rPr>
      <w:rFonts w:ascii="Arial" w:eastAsia="Calibri" w:hAnsi="Arial" w:cs="Arial"/>
      <w:b/>
      <w:bCs/>
      <w:kern w:val="1"/>
      <w:lang w:val="cs-CZ" w:eastAsia="ar-SA" w:bidi="ar-SA"/>
    </w:rPr>
  </w:style>
  <w:style w:type="character" w:customStyle="1" w:styleId="Nadpis2Char">
    <w:name w:val="Nadpis 2 Char"/>
    <w:link w:val="Nadpis2"/>
    <w:locked/>
    <w:rsid w:val="0037374D"/>
    <w:rPr>
      <w:rFonts w:ascii="Cambria" w:eastAsia="Calibri" w:hAnsi="Cambria"/>
      <w:b/>
      <w:bCs/>
      <w:color w:val="4F81BD"/>
      <w:sz w:val="26"/>
      <w:szCs w:val="26"/>
      <w:lang w:val="cs-CZ" w:eastAsia="en-US" w:bidi="ar-SA"/>
    </w:rPr>
  </w:style>
  <w:style w:type="paragraph" w:styleId="Prosttext">
    <w:name w:val="Plain Text"/>
    <w:basedOn w:val="Normln"/>
    <w:link w:val="ProsttextChar"/>
    <w:rsid w:val="00373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locked/>
    <w:rsid w:val="0037374D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37374D"/>
    <w:pPr>
      <w:ind w:left="720"/>
      <w:contextualSpacing/>
    </w:pPr>
  </w:style>
  <w:style w:type="paragraph" w:styleId="Zpat">
    <w:name w:val="footer"/>
    <w:basedOn w:val="Normln"/>
    <w:link w:val="ZpatChar"/>
    <w:rsid w:val="0037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37374D"/>
    <w:rPr>
      <w:rFonts w:ascii="Calibri" w:hAnsi="Calibri"/>
      <w:sz w:val="22"/>
      <w:szCs w:val="22"/>
      <w:lang w:val="cs-CZ" w:eastAsia="en-US" w:bidi="ar-SA"/>
    </w:rPr>
  </w:style>
  <w:style w:type="character" w:styleId="Hypertextovodkaz">
    <w:name w:val="Hyperlink"/>
    <w:rsid w:val="003737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37374D"/>
    <w:pPr>
      <w:spacing w:after="120"/>
      <w:ind w:left="283"/>
    </w:pPr>
  </w:style>
  <w:style w:type="paragraph" w:styleId="Odstavecseseznamem">
    <w:name w:val="List Paragraph"/>
    <w:basedOn w:val="Normln"/>
    <w:qFormat/>
    <w:rsid w:val="0037374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327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unhideWhenUsed/>
    <w:rsid w:val="000C0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07B9"/>
    <w:pPr>
      <w:spacing w:line="240" w:lineRule="auto"/>
    </w:pPr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C07B9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rsid w:val="000C07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C07B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73659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A73659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rsid w:val="00BA7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74B3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31AE3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rsid w:val="003F055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7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37374D"/>
    <w:pPr>
      <w:keepNext/>
      <w:keepLines/>
      <w:spacing w:before="480" w:after="0"/>
      <w:jc w:val="center"/>
      <w:outlineLvl w:val="0"/>
    </w:pPr>
    <w:rPr>
      <w:rFonts w:ascii="Arial" w:eastAsia="Calibri" w:hAnsi="Arial" w:cs="Arial"/>
      <w:b/>
      <w:bCs/>
      <w:kern w:val="1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7374D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7374D"/>
    <w:rPr>
      <w:rFonts w:ascii="Arial" w:eastAsia="Calibri" w:hAnsi="Arial" w:cs="Arial"/>
      <w:b/>
      <w:bCs/>
      <w:kern w:val="1"/>
      <w:lang w:val="cs-CZ" w:eastAsia="ar-SA" w:bidi="ar-SA"/>
    </w:rPr>
  </w:style>
  <w:style w:type="character" w:customStyle="1" w:styleId="Nadpis2Char">
    <w:name w:val="Nadpis 2 Char"/>
    <w:link w:val="Nadpis2"/>
    <w:locked/>
    <w:rsid w:val="0037374D"/>
    <w:rPr>
      <w:rFonts w:ascii="Cambria" w:eastAsia="Calibri" w:hAnsi="Cambria"/>
      <w:b/>
      <w:bCs/>
      <w:color w:val="4F81BD"/>
      <w:sz w:val="26"/>
      <w:szCs w:val="26"/>
      <w:lang w:val="cs-CZ" w:eastAsia="en-US" w:bidi="ar-SA"/>
    </w:rPr>
  </w:style>
  <w:style w:type="paragraph" w:styleId="Prosttext">
    <w:name w:val="Plain Text"/>
    <w:basedOn w:val="Normln"/>
    <w:link w:val="ProsttextChar"/>
    <w:rsid w:val="00373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locked/>
    <w:rsid w:val="0037374D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37374D"/>
    <w:pPr>
      <w:ind w:left="720"/>
      <w:contextualSpacing/>
    </w:pPr>
  </w:style>
  <w:style w:type="paragraph" w:styleId="Zpat">
    <w:name w:val="footer"/>
    <w:basedOn w:val="Normln"/>
    <w:link w:val="ZpatChar"/>
    <w:rsid w:val="0037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37374D"/>
    <w:rPr>
      <w:rFonts w:ascii="Calibri" w:hAnsi="Calibri"/>
      <w:sz w:val="22"/>
      <w:szCs w:val="22"/>
      <w:lang w:val="cs-CZ" w:eastAsia="en-US" w:bidi="ar-SA"/>
    </w:rPr>
  </w:style>
  <w:style w:type="character" w:styleId="Hypertextovodkaz">
    <w:name w:val="Hyperlink"/>
    <w:rsid w:val="003737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37374D"/>
    <w:pPr>
      <w:spacing w:after="120"/>
      <w:ind w:left="283"/>
    </w:pPr>
  </w:style>
  <w:style w:type="paragraph" w:styleId="Odstavecseseznamem">
    <w:name w:val="List Paragraph"/>
    <w:basedOn w:val="Normln"/>
    <w:qFormat/>
    <w:rsid w:val="0037374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327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unhideWhenUsed/>
    <w:rsid w:val="000C0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07B9"/>
    <w:pPr>
      <w:spacing w:line="240" w:lineRule="auto"/>
    </w:pPr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C07B9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rsid w:val="000C07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C07B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73659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A73659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rsid w:val="00BA7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74B3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31AE3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rsid w:val="003F055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412B-34FE-4402-A9DF-A3779463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2591</Words>
  <Characters>15293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 institut</Company>
  <LinksUpToDate>false</LinksUpToDate>
  <CharactersWithSpaces>17849</CharactersWithSpaces>
  <SharedDoc>false</SharedDoc>
  <HLinks>
    <vt:vector size="6" baseType="variant">
      <vt:variant>
        <vt:i4>6946903</vt:i4>
      </vt:variant>
      <vt:variant>
        <vt:i4>0</vt:i4>
      </vt:variant>
      <vt:variant>
        <vt:i4>0</vt:i4>
      </vt:variant>
      <vt:variant>
        <vt:i4>5</vt:i4>
      </vt:variant>
      <vt:variant>
        <vt:lpwstr>mailto:kos.martin@kr-jihomoravsky.cz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Maceček</dc:creator>
  <cp:lastModifiedBy>uzivatel</cp:lastModifiedBy>
  <cp:revision>90</cp:revision>
  <dcterms:created xsi:type="dcterms:W3CDTF">2019-02-27T12:22:00Z</dcterms:created>
  <dcterms:modified xsi:type="dcterms:W3CDTF">2021-06-09T12:39:00Z</dcterms:modified>
</cp:coreProperties>
</file>